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1AB53" w14:textId="74C733E5" w:rsidR="00D1445D" w:rsidRDefault="00D1445D" w:rsidP="00D1445D">
      <w:pPr>
        <w:pStyle w:val="HTMLPreformatted"/>
        <w:jc w:val="center"/>
        <w:rPr>
          <w:rFonts w:ascii="Arial" w:hAnsi="Arial" w:cs="Arial"/>
          <w:b/>
          <w:bCs/>
          <w:color w:val="222222"/>
          <w:lang w:val="es-MX"/>
        </w:rPr>
      </w:pPr>
      <w:r>
        <w:rPr>
          <w:rFonts w:ascii="Arial" w:hAnsi="Arial" w:cs="Arial"/>
          <w:b/>
          <w:bCs/>
          <w:color w:val="222222"/>
          <w:lang w:val="es-MX"/>
        </w:rPr>
        <w:t>AYUNTAMIENTO DE LA CIUDAD DE PARAMOUNT</w:t>
      </w:r>
    </w:p>
    <w:p w14:paraId="3562A891" w14:textId="295E6BB9" w:rsidR="0011244A" w:rsidRPr="00BD2FF5" w:rsidRDefault="0011244A" w:rsidP="00D1445D">
      <w:pPr>
        <w:pStyle w:val="HTMLPreformatted"/>
        <w:jc w:val="center"/>
        <w:rPr>
          <w:rFonts w:ascii="Arial" w:hAnsi="Arial" w:cs="Arial"/>
          <w:b/>
          <w:bCs/>
          <w:color w:val="222222"/>
          <w:lang w:val="es-MX"/>
        </w:rPr>
      </w:pPr>
      <w:r w:rsidRPr="00BD2FF5">
        <w:rPr>
          <w:rFonts w:ascii="Arial" w:hAnsi="Arial" w:cs="Arial"/>
          <w:b/>
          <w:bCs/>
          <w:color w:val="222222"/>
          <w:lang w:val="es-MX"/>
        </w:rPr>
        <w:t>AVISO DE REVISIÓN PÚBLICA</w:t>
      </w:r>
    </w:p>
    <w:p w14:paraId="3A8F2032" w14:textId="2C80D7CB" w:rsidR="00D1445D" w:rsidRPr="00D1445D" w:rsidRDefault="00D1445D" w:rsidP="00D14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222222"/>
          <w:sz w:val="20"/>
          <w:lang w:val="es-MX"/>
        </w:rPr>
      </w:pPr>
      <w:r>
        <w:rPr>
          <w:rFonts w:ascii="Arial" w:hAnsi="Arial" w:cs="Arial"/>
          <w:b/>
          <w:bCs/>
          <w:color w:val="222222"/>
          <w:sz w:val="20"/>
          <w:lang w:val="es-MX"/>
        </w:rPr>
        <w:t xml:space="preserve">BORRADOR DEL PLAN </w:t>
      </w:r>
      <w:r w:rsidR="0011244A" w:rsidRPr="0011244A">
        <w:rPr>
          <w:rFonts w:ascii="Arial" w:hAnsi="Arial" w:cs="Arial"/>
          <w:b/>
          <w:bCs/>
          <w:color w:val="222222"/>
          <w:sz w:val="20"/>
          <w:lang w:val="es-MX"/>
        </w:rPr>
        <w:t>DE PARTICIPACIÓN CIUDADANA</w:t>
      </w:r>
      <w:r>
        <w:rPr>
          <w:rFonts w:ascii="Arial" w:hAnsi="Arial" w:cs="Arial"/>
          <w:b/>
          <w:bCs/>
          <w:color w:val="222222"/>
          <w:sz w:val="20"/>
          <w:lang w:val="es-MX"/>
        </w:rPr>
        <w:t xml:space="preserve"> PARA </w:t>
      </w:r>
      <w:r w:rsidRPr="00D1445D">
        <w:rPr>
          <w:rFonts w:ascii="Arial" w:hAnsi="Arial" w:cs="Arial"/>
          <w:b/>
          <w:bCs/>
          <w:color w:val="222222"/>
          <w:sz w:val="20"/>
          <w:lang w:val="es-MX"/>
        </w:rPr>
        <w:t>LOS PROGRAMAS DE</w:t>
      </w:r>
    </w:p>
    <w:p w14:paraId="0B747348" w14:textId="0D775891" w:rsidR="00D1445D" w:rsidRDefault="00D1445D" w:rsidP="00D1445D">
      <w:pPr>
        <w:jc w:val="center"/>
        <w:rPr>
          <w:rFonts w:ascii="Arial" w:hAnsi="Arial" w:cs="Arial"/>
          <w:b/>
          <w:bCs/>
          <w:color w:val="222222"/>
          <w:sz w:val="20"/>
          <w:lang w:val="es-MX"/>
        </w:rPr>
      </w:pPr>
      <w:r w:rsidRPr="00D1445D">
        <w:rPr>
          <w:rFonts w:ascii="Arial" w:hAnsi="Arial" w:cs="Arial"/>
          <w:b/>
          <w:bCs/>
          <w:color w:val="222222"/>
          <w:sz w:val="20"/>
          <w:lang w:val="es-MX"/>
        </w:rPr>
        <w:t>SUBSIDIOS GLOBALES PARA EL DESARROLLO COMUNITARIO (CDBG) Y</w:t>
      </w:r>
    </w:p>
    <w:p w14:paraId="2E6BC50D" w14:textId="7E1590F3" w:rsidR="0011244A" w:rsidRPr="00D1445D" w:rsidRDefault="00D1445D" w:rsidP="00D1445D">
      <w:pPr>
        <w:jc w:val="center"/>
        <w:rPr>
          <w:rFonts w:ascii="Arial" w:hAnsi="Arial" w:cs="Arial"/>
          <w:b/>
          <w:bCs/>
          <w:sz w:val="20"/>
          <w:lang w:val="es-MX"/>
        </w:rPr>
      </w:pPr>
      <w:r w:rsidRPr="00D1445D">
        <w:rPr>
          <w:rFonts w:ascii="Arial" w:hAnsi="Arial" w:cs="Arial"/>
          <w:b/>
          <w:bCs/>
          <w:sz w:val="20"/>
          <w:lang w:val="es-MX"/>
        </w:rPr>
        <w:t>ASOCIACIÓN PARA INVERSIONES EN VIVIENDA HOME (HOME)</w:t>
      </w:r>
    </w:p>
    <w:p w14:paraId="77736115" w14:textId="77777777" w:rsidR="0011244A" w:rsidRPr="0011244A" w:rsidRDefault="0011244A"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p>
    <w:p w14:paraId="28D9C3E0" w14:textId="50D0CD07" w:rsidR="0011244A" w:rsidRDefault="00BD2FF5"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r w:rsidRPr="00BD2FF5">
        <w:rPr>
          <w:rFonts w:ascii="Arial" w:hAnsi="Arial" w:cs="Arial"/>
          <w:b/>
          <w:bCs/>
          <w:color w:val="222222"/>
          <w:sz w:val="20"/>
          <w:lang w:val="es-MX"/>
        </w:rPr>
        <w:t xml:space="preserve">POR MEDIO DE LA PRESENTE SE NOTIFICA </w:t>
      </w:r>
      <w:r w:rsidRPr="00BD2FF5">
        <w:rPr>
          <w:rFonts w:ascii="Arial" w:hAnsi="Arial" w:cs="Arial"/>
          <w:color w:val="222222"/>
          <w:sz w:val="20"/>
          <w:lang w:val="es-MX"/>
        </w:rPr>
        <w:t xml:space="preserve">que el Ayuntamiento de la Ciudad de </w:t>
      </w:r>
      <w:r w:rsidR="00E21B48">
        <w:rPr>
          <w:rFonts w:ascii="Arial" w:hAnsi="Arial" w:cs="Arial"/>
          <w:color w:val="222222"/>
          <w:sz w:val="20"/>
          <w:lang w:val="es-MX"/>
        </w:rPr>
        <w:t>Paramount</w:t>
      </w:r>
      <w:r w:rsidR="00020750">
        <w:rPr>
          <w:rFonts w:ascii="Arial" w:hAnsi="Arial" w:cs="Arial"/>
          <w:color w:val="222222"/>
          <w:sz w:val="20"/>
          <w:lang w:val="es-MX"/>
        </w:rPr>
        <w:t xml:space="preserve"> </w:t>
      </w:r>
      <w:r w:rsidR="0011244A" w:rsidRPr="0011244A">
        <w:rPr>
          <w:rFonts w:ascii="Arial" w:hAnsi="Arial" w:cs="Arial"/>
          <w:color w:val="222222"/>
          <w:sz w:val="20"/>
          <w:lang w:val="es-MX"/>
        </w:rPr>
        <w:t xml:space="preserve">ha preparado </w:t>
      </w:r>
      <w:r w:rsidR="00E21B48">
        <w:rPr>
          <w:rFonts w:ascii="Arial" w:hAnsi="Arial" w:cs="Arial"/>
          <w:color w:val="222222"/>
          <w:sz w:val="20"/>
          <w:lang w:val="es-MX"/>
        </w:rPr>
        <w:t xml:space="preserve">un </w:t>
      </w:r>
      <w:r w:rsidR="0011244A" w:rsidRPr="0011244A">
        <w:rPr>
          <w:rFonts w:ascii="Arial" w:hAnsi="Arial" w:cs="Arial"/>
          <w:color w:val="222222"/>
          <w:sz w:val="20"/>
          <w:lang w:val="es-MX"/>
        </w:rPr>
        <w:t>borrador</w:t>
      </w:r>
      <w:r w:rsidR="00E21B48">
        <w:rPr>
          <w:rFonts w:ascii="Arial" w:hAnsi="Arial" w:cs="Arial"/>
          <w:color w:val="222222"/>
          <w:sz w:val="20"/>
          <w:lang w:val="es-MX"/>
        </w:rPr>
        <w:t xml:space="preserve"> </w:t>
      </w:r>
      <w:r w:rsidR="0011244A" w:rsidRPr="0011244A">
        <w:rPr>
          <w:rFonts w:ascii="Arial" w:hAnsi="Arial" w:cs="Arial"/>
          <w:color w:val="222222"/>
          <w:sz w:val="20"/>
          <w:lang w:val="es-MX"/>
        </w:rPr>
        <w:t>del Plan de Participación Ciudadana</w:t>
      </w:r>
      <w:r w:rsidR="00E21B48">
        <w:rPr>
          <w:rFonts w:ascii="Arial" w:hAnsi="Arial" w:cs="Arial"/>
          <w:color w:val="222222"/>
          <w:sz w:val="20"/>
          <w:lang w:val="es-MX"/>
        </w:rPr>
        <w:t xml:space="preserve"> </w:t>
      </w:r>
      <w:r w:rsidR="0015054D">
        <w:rPr>
          <w:rFonts w:ascii="Arial" w:hAnsi="Arial" w:cs="Arial"/>
          <w:color w:val="222222"/>
          <w:sz w:val="20"/>
          <w:lang w:val="es-MX"/>
        </w:rPr>
        <w:t>editado</w:t>
      </w:r>
      <w:r w:rsidR="00E21B48">
        <w:rPr>
          <w:rFonts w:ascii="Arial" w:hAnsi="Arial" w:cs="Arial"/>
          <w:color w:val="222222"/>
          <w:sz w:val="20"/>
          <w:lang w:val="es-MX"/>
        </w:rPr>
        <w:t xml:space="preserve"> </w:t>
      </w:r>
      <w:r w:rsidR="008B5470">
        <w:rPr>
          <w:rFonts w:ascii="Arial" w:hAnsi="Arial" w:cs="Arial"/>
          <w:color w:val="222222"/>
          <w:sz w:val="20"/>
          <w:lang w:val="es-MX"/>
        </w:rPr>
        <w:t>en</w:t>
      </w:r>
      <w:r w:rsidR="00E21B48">
        <w:rPr>
          <w:rFonts w:ascii="Arial" w:hAnsi="Arial" w:cs="Arial"/>
          <w:color w:val="222222"/>
          <w:sz w:val="20"/>
          <w:lang w:val="es-MX"/>
        </w:rPr>
        <w:t xml:space="preserve"> conformidad con las </w:t>
      </w:r>
      <w:r w:rsidR="008B5470">
        <w:rPr>
          <w:rFonts w:ascii="Arial" w:hAnsi="Arial" w:cs="Arial"/>
          <w:color w:val="222222"/>
          <w:sz w:val="20"/>
          <w:lang w:val="es-MX"/>
        </w:rPr>
        <w:t>regulaciones</w:t>
      </w:r>
      <w:r w:rsidR="00E21B48">
        <w:rPr>
          <w:rFonts w:ascii="Arial" w:hAnsi="Arial" w:cs="Arial"/>
          <w:color w:val="222222"/>
          <w:sz w:val="20"/>
          <w:lang w:val="es-MX"/>
        </w:rPr>
        <w:t xml:space="preserve"> </w:t>
      </w:r>
      <w:r w:rsidR="008B5470">
        <w:rPr>
          <w:rFonts w:ascii="Arial" w:hAnsi="Arial" w:cs="Arial"/>
          <w:color w:val="222222"/>
          <w:sz w:val="20"/>
          <w:lang w:val="es-MX"/>
        </w:rPr>
        <w:t xml:space="preserve">del Departamento </w:t>
      </w:r>
      <w:r w:rsidR="00E21B48">
        <w:rPr>
          <w:rFonts w:ascii="Arial" w:hAnsi="Arial" w:cs="Arial"/>
          <w:color w:val="222222"/>
          <w:sz w:val="20"/>
          <w:lang w:val="es-MX"/>
        </w:rPr>
        <w:t>d</w:t>
      </w:r>
      <w:r w:rsidR="008B5470">
        <w:rPr>
          <w:rFonts w:ascii="Arial" w:hAnsi="Arial" w:cs="Arial"/>
          <w:color w:val="222222"/>
          <w:sz w:val="20"/>
          <w:lang w:val="es-MX"/>
        </w:rPr>
        <w:t xml:space="preserve">e Vivienda y Desarrollo Urbano de los Estados Unidos (HUD, por siglas en inglés).  </w:t>
      </w:r>
      <w:r w:rsidR="0011244A" w:rsidRPr="0011244A">
        <w:rPr>
          <w:rFonts w:ascii="Arial" w:hAnsi="Arial" w:cs="Arial"/>
          <w:color w:val="222222"/>
          <w:sz w:val="20"/>
          <w:lang w:val="es-MX"/>
        </w:rPr>
        <w:t xml:space="preserve">La publicación de este aviso es el comienzo del período de revisión pública de </w:t>
      </w:r>
      <w:r w:rsidR="008B5470">
        <w:rPr>
          <w:rFonts w:ascii="Arial" w:hAnsi="Arial" w:cs="Arial"/>
          <w:color w:val="222222"/>
          <w:sz w:val="20"/>
          <w:lang w:val="es-MX"/>
        </w:rPr>
        <w:t>15</w:t>
      </w:r>
      <w:r w:rsidR="0011244A" w:rsidRPr="0011244A">
        <w:rPr>
          <w:rFonts w:ascii="Arial" w:hAnsi="Arial" w:cs="Arial"/>
          <w:color w:val="222222"/>
          <w:sz w:val="20"/>
          <w:lang w:val="es-MX"/>
        </w:rPr>
        <w:t xml:space="preserve"> días</w:t>
      </w:r>
      <w:r w:rsidR="008B5470">
        <w:rPr>
          <w:rFonts w:ascii="Arial" w:hAnsi="Arial" w:cs="Arial"/>
          <w:color w:val="222222"/>
          <w:sz w:val="20"/>
          <w:lang w:val="es-MX"/>
        </w:rPr>
        <w:t xml:space="preserve">.  </w:t>
      </w:r>
      <w:r w:rsidR="0011244A" w:rsidRPr="0011244A">
        <w:rPr>
          <w:rFonts w:ascii="Arial" w:hAnsi="Arial" w:cs="Arial"/>
          <w:color w:val="222222"/>
          <w:sz w:val="20"/>
          <w:lang w:val="es-MX"/>
        </w:rPr>
        <w:t xml:space="preserve">El período de revisión pública y comentarios escritos comienza el </w:t>
      </w:r>
      <w:r w:rsidR="008B5470">
        <w:rPr>
          <w:rFonts w:ascii="Arial" w:hAnsi="Arial" w:cs="Arial"/>
          <w:color w:val="222222"/>
          <w:sz w:val="20"/>
          <w:lang w:val="es-MX"/>
        </w:rPr>
        <w:t>lunes, 20 de junio de</w:t>
      </w:r>
      <w:r w:rsidR="00B743D0">
        <w:rPr>
          <w:rFonts w:ascii="Arial" w:hAnsi="Arial" w:cs="Arial"/>
          <w:color w:val="222222"/>
          <w:sz w:val="20"/>
          <w:lang w:val="es-MX"/>
        </w:rPr>
        <w:t>l</w:t>
      </w:r>
      <w:r w:rsidR="008B5470">
        <w:rPr>
          <w:rFonts w:ascii="Arial" w:hAnsi="Arial" w:cs="Arial"/>
          <w:color w:val="222222"/>
          <w:sz w:val="20"/>
          <w:lang w:val="es-MX"/>
        </w:rPr>
        <w:t xml:space="preserve"> 2022, y </w:t>
      </w:r>
      <w:r w:rsidR="0011244A" w:rsidRPr="0011244A">
        <w:rPr>
          <w:rFonts w:ascii="Arial" w:hAnsi="Arial" w:cs="Arial"/>
          <w:color w:val="222222"/>
          <w:sz w:val="20"/>
          <w:lang w:val="es-MX"/>
        </w:rPr>
        <w:t>se extiende hasta el</w:t>
      </w:r>
      <w:r w:rsidR="00020750">
        <w:rPr>
          <w:rFonts w:ascii="Arial" w:hAnsi="Arial" w:cs="Arial"/>
          <w:color w:val="222222"/>
          <w:sz w:val="20"/>
          <w:lang w:val="es-MX"/>
        </w:rPr>
        <w:t xml:space="preserve"> </w:t>
      </w:r>
      <w:r w:rsidR="008B5470">
        <w:rPr>
          <w:rFonts w:ascii="Arial" w:hAnsi="Arial" w:cs="Arial"/>
          <w:color w:val="222222"/>
          <w:sz w:val="20"/>
          <w:lang w:val="es-MX"/>
        </w:rPr>
        <w:t xml:space="preserve">martes, </w:t>
      </w:r>
      <w:r w:rsidR="00867499">
        <w:rPr>
          <w:rFonts w:ascii="Arial" w:hAnsi="Arial" w:cs="Arial"/>
          <w:color w:val="222222"/>
          <w:sz w:val="20"/>
          <w:lang w:val="es-MX"/>
        </w:rPr>
        <w:t>12</w:t>
      </w:r>
      <w:r w:rsidR="008B5470">
        <w:rPr>
          <w:rFonts w:ascii="Arial" w:hAnsi="Arial" w:cs="Arial"/>
          <w:color w:val="222222"/>
          <w:sz w:val="20"/>
          <w:lang w:val="es-MX"/>
        </w:rPr>
        <w:t xml:space="preserve"> de julio de</w:t>
      </w:r>
      <w:r w:rsidR="00B743D0">
        <w:rPr>
          <w:rFonts w:ascii="Arial" w:hAnsi="Arial" w:cs="Arial"/>
          <w:color w:val="222222"/>
          <w:sz w:val="20"/>
          <w:lang w:val="es-MX"/>
        </w:rPr>
        <w:t>l</w:t>
      </w:r>
      <w:r w:rsidR="008B5470">
        <w:rPr>
          <w:rFonts w:ascii="Arial" w:hAnsi="Arial" w:cs="Arial"/>
          <w:color w:val="222222"/>
          <w:sz w:val="20"/>
          <w:lang w:val="es-MX"/>
        </w:rPr>
        <w:t xml:space="preserve"> 2022.</w:t>
      </w:r>
    </w:p>
    <w:p w14:paraId="06EBBEBA" w14:textId="77777777" w:rsidR="00B40ADD" w:rsidRPr="0011244A" w:rsidRDefault="00B40ADD"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p>
    <w:p w14:paraId="453C28D0" w14:textId="6D8E6D57" w:rsidR="0011244A" w:rsidRPr="0011244A" w:rsidRDefault="00BD2FF5"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r>
        <w:rPr>
          <w:rFonts w:ascii="Arial" w:hAnsi="Arial" w:cs="Arial"/>
          <w:b/>
          <w:bCs/>
          <w:color w:val="222222"/>
          <w:sz w:val="20"/>
          <w:lang w:val="es-MX"/>
        </w:rPr>
        <w:t xml:space="preserve">ADEMÁS, </w:t>
      </w:r>
      <w:r w:rsidRPr="00BD2FF5">
        <w:rPr>
          <w:rFonts w:ascii="Arial" w:hAnsi="Arial" w:cs="Arial"/>
          <w:b/>
          <w:bCs/>
          <w:color w:val="222222"/>
          <w:sz w:val="20"/>
          <w:lang w:val="es-MX"/>
        </w:rPr>
        <w:t xml:space="preserve">POR MEDIO DE LA PRESENTE SE NOTIFICA </w:t>
      </w:r>
      <w:r w:rsidR="0011244A" w:rsidRPr="0011244A">
        <w:rPr>
          <w:rFonts w:ascii="Arial" w:hAnsi="Arial" w:cs="Arial"/>
          <w:color w:val="222222"/>
          <w:sz w:val="20"/>
          <w:lang w:val="es-MX"/>
        </w:rPr>
        <w:t xml:space="preserve">que el Plan de Participación Ciudadana </w:t>
      </w:r>
      <w:r w:rsidR="0015054D">
        <w:rPr>
          <w:rFonts w:ascii="Arial" w:hAnsi="Arial" w:cs="Arial"/>
          <w:color w:val="222222"/>
          <w:sz w:val="20"/>
          <w:lang w:val="es-MX"/>
        </w:rPr>
        <w:t xml:space="preserve">editado será recibido y archivado en la </w:t>
      </w:r>
      <w:r w:rsidR="0011244A" w:rsidRPr="0011244A">
        <w:rPr>
          <w:rFonts w:ascii="Arial" w:hAnsi="Arial" w:cs="Arial"/>
          <w:color w:val="222222"/>
          <w:sz w:val="20"/>
          <w:lang w:val="es-MX"/>
        </w:rPr>
        <w:t>siguiente fecha:</w:t>
      </w:r>
    </w:p>
    <w:p w14:paraId="2FF6957F" w14:textId="77777777" w:rsidR="0011244A" w:rsidRPr="0011244A" w:rsidRDefault="0011244A"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p>
    <w:p w14:paraId="7ACF8DE5" w14:textId="3245FC0F" w:rsidR="0011244A" w:rsidRPr="00D82BFC" w:rsidRDefault="0011244A" w:rsidP="00020750">
      <w:pPr>
        <w:pStyle w:val="HTMLPreformatted"/>
        <w:tabs>
          <w:tab w:val="clear" w:pos="2748"/>
          <w:tab w:val="left" w:pos="2160"/>
        </w:tabs>
        <w:ind w:left="720"/>
        <w:jc w:val="both"/>
        <w:rPr>
          <w:rFonts w:ascii="Arial" w:hAnsi="Arial" w:cs="Arial"/>
          <w:color w:val="222222"/>
          <w:lang w:val="es-MX"/>
        </w:rPr>
      </w:pPr>
      <w:r w:rsidRPr="00D82BFC">
        <w:rPr>
          <w:rFonts w:ascii="Arial" w:hAnsi="Arial" w:cs="Arial"/>
          <w:color w:val="222222"/>
          <w:lang w:val="es-MX"/>
        </w:rPr>
        <w:t xml:space="preserve">FECHA: </w:t>
      </w:r>
      <w:r w:rsidRPr="00D82BFC">
        <w:rPr>
          <w:rFonts w:ascii="Arial" w:hAnsi="Arial" w:cs="Arial"/>
          <w:color w:val="222222"/>
          <w:lang w:val="es-MX"/>
        </w:rPr>
        <w:tab/>
      </w:r>
      <w:r w:rsidRPr="00D82BFC">
        <w:rPr>
          <w:rFonts w:ascii="Arial" w:hAnsi="Arial" w:cs="Arial"/>
          <w:color w:val="222222"/>
          <w:lang w:val="es-MX"/>
        </w:rPr>
        <w:tab/>
      </w:r>
      <w:r w:rsidR="0015054D">
        <w:rPr>
          <w:rFonts w:ascii="Arial" w:hAnsi="Arial" w:cs="Arial"/>
          <w:color w:val="222222"/>
          <w:lang w:val="es-MX"/>
        </w:rPr>
        <w:t xml:space="preserve">Julio </w:t>
      </w:r>
      <w:r w:rsidR="00867499">
        <w:rPr>
          <w:rFonts w:ascii="Arial" w:hAnsi="Arial" w:cs="Arial"/>
          <w:color w:val="222222"/>
          <w:lang w:val="es-MX"/>
        </w:rPr>
        <w:t>12</w:t>
      </w:r>
      <w:r w:rsidR="0015054D">
        <w:rPr>
          <w:rFonts w:ascii="Arial" w:hAnsi="Arial" w:cs="Arial"/>
          <w:color w:val="222222"/>
          <w:lang w:val="es-MX"/>
        </w:rPr>
        <w:t>, 2022</w:t>
      </w:r>
    </w:p>
    <w:p w14:paraId="078386CD" w14:textId="2608F21B" w:rsidR="0011244A" w:rsidRPr="00D82BFC" w:rsidRDefault="0011244A" w:rsidP="00020750">
      <w:pPr>
        <w:pStyle w:val="HTMLPreformatted"/>
        <w:tabs>
          <w:tab w:val="clear" w:pos="2748"/>
          <w:tab w:val="left" w:pos="2160"/>
        </w:tabs>
        <w:ind w:left="720"/>
        <w:jc w:val="both"/>
        <w:rPr>
          <w:rFonts w:ascii="Arial" w:hAnsi="Arial" w:cs="Arial"/>
          <w:color w:val="222222"/>
          <w:lang w:val="es-MX"/>
        </w:rPr>
      </w:pPr>
      <w:r w:rsidRPr="00D82BFC">
        <w:rPr>
          <w:rFonts w:ascii="Arial" w:hAnsi="Arial" w:cs="Arial"/>
          <w:color w:val="222222"/>
          <w:lang w:val="es-MX"/>
        </w:rPr>
        <w:t xml:space="preserve">HORA: </w:t>
      </w:r>
      <w:r w:rsidRPr="00D82BFC">
        <w:rPr>
          <w:rFonts w:ascii="Arial" w:hAnsi="Arial" w:cs="Arial"/>
          <w:color w:val="222222"/>
          <w:lang w:val="es-MX"/>
        </w:rPr>
        <w:tab/>
      </w:r>
      <w:r w:rsidRPr="00D82BFC">
        <w:rPr>
          <w:rFonts w:ascii="Arial" w:hAnsi="Arial" w:cs="Arial"/>
          <w:color w:val="222222"/>
          <w:lang w:val="es-MX"/>
        </w:rPr>
        <w:tab/>
      </w:r>
      <w:r w:rsidR="0015054D">
        <w:rPr>
          <w:rFonts w:ascii="Arial" w:hAnsi="Arial" w:cs="Arial"/>
          <w:color w:val="222222"/>
          <w:lang w:val="es-MX"/>
        </w:rPr>
        <w:t>6</w:t>
      </w:r>
      <w:r w:rsidR="00BD2FF5" w:rsidRPr="00D82BFC">
        <w:rPr>
          <w:rFonts w:ascii="Arial" w:hAnsi="Arial" w:cs="Arial"/>
          <w:color w:val="222222"/>
          <w:lang w:val="es-MX"/>
        </w:rPr>
        <w:t>:00 P.M.</w:t>
      </w:r>
    </w:p>
    <w:p w14:paraId="5BD71CA5" w14:textId="5A0C47DE" w:rsidR="0011244A" w:rsidRPr="00D82BFC" w:rsidRDefault="0011244A" w:rsidP="00020750">
      <w:pPr>
        <w:pStyle w:val="HTMLPreformatted"/>
        <w:tabs>
          <w:tab w:val="clear" w:pos="2748"/>
          <w:tab w:val="left" w:pos="2160"/>
        </w:tabs>
        <w:ind w:left="720"/>
        <w:jc w:val="both"/>
        <w:rPr>
          <w:rFonts w:ascii="Arial" w:hAnsi="Arial" w:cs="Arial"/>
          <w:color w:val="222222"/>
          <w:lang w:val="es-MX"/>
        </w:rPr>
      </w:pPr>
      <w:r w:rsidRPr="00D82BFC">
        <w:rPr>
          <w:rFonts w:ascii="Arial" w:hAnsi="Arial" w:cs="Arial"/>
          <w:color w:val="222222"/>
          <w:lang w:val="es-MX"/>
        </w:rPr>
        <w:t>LUGAR:</w:t>
      </w:r>
      <w:r w:rsidRPr="00D82BFC">
        <w:rPr>
          <w:rFonts w:ascii="Arial" w:hAnsi="Arial" w:cs="Arial"/>
          <w:color w:val="222222"/>
          <w:lang w:val="es-MX"/>
        </w:rPr>
        <w:tab/>
        <w:t xml:space="preserve"> </w:t>
      </w:r>
      <w:r w:rsidRPr="00D82BFC">
        <w:rPr>
          <w:rFonts w:ascii="Arial" w:hAnsi="Arial" w:cs="Arial"/>
          <w:color w:val="222222"/>
          <w:lang w:val="es-MX"/>
        </w:rPr>
        <w:tab/>
      </w:r>
      <w:r w:rsidR="00BD2FF5" w:rsidRPr="00D82BFC">
        <w:rPr>
          <w:rFonts w:ascii="Arial" w:hAnsi="Arial" w:cs="Arial"/>
          <w:color w:val="222222"/>
          <w:lang w:val="es-MX"/>
        </w:rPr>
        <w:t>Cámara del Concejo Municipal</w:t>
      </w:r>
    </w:p>
    <w:p w14:paraId="4309D86A" w14:textId="774A6CBC" w:rsidR="00020750" w:rsidRPr="00D1445D" w:rsidRDefault="0011244A" w:rsidP="00020750">
      <w:pPr>
        <w:tabs>
          <w:tab w:val="left" w:pos="720"/>
          <w:tab w:val="left" w:pos="1710"/>
          <w:tab w:val="left" w:pos="2160"/>
          <w:tab w:val="left" w:pos="2700"/>
          <w:tab w:val="center" w:pos="4320"/>
        </w:tabs>
        <w:ind w:right="-180"/>
        <w:jc w:val="both"/>
        <w:rPr>
          <w:rFonts w:ascii="Arial" w:hAnsi="Arial" w:cs="Arial"/>
          <w:sz w:val="20"/>
          <w:lang w:val="es-MX"/>
        </w:rPr>
      </w:pPr>
      <w:r w:rsidRPr="00D82BFC">
        <w:rPr>
          <w:rFonts w:ascii="Arial" w:hAnsi="Arial" w:cs="Arial"/>
          <w:color w:val="222222"/>
          <w:lang w:val="es-MX"/>
        </w:rPr>
        <w:tab/>
      </w:r>
      <w:r w:rsidRPr="00D82BFC">
        <w:rPr>
          <w:rFonts w:ascii="Arial" w:hAnsi="Arial" w:cs="Arial"/>
          <w:color w:val="222222"/>
          <w:lang w:val="es-MX"/>
        </w:rPr>
        <w:tab/>
      </w:r>
      <w:r w:rsidRPr="00D82BFC">
        <w:rPr>
          <w:rFonts w:ascii="Arial" w:hAnsi="Arial" w:cs="Arial"/>
          <w:color w:val="222222"/>
          <w:lang w:val="es-MX"/>
        </w:rPr>
        <w:tab/>
      </w:r>
      <w:r w:rsidR="0015054D">
        <w:rPr>
          <w:rFonts w:ascii="Arial" w:hAnsi="Arial" w:cs="Arial"/>
          <w:sz w:val="20"/>
          <w:lang w:val="es-MX"/>
        </w:rPr>
        <w:t>16400 Colorado Avenue</w:t>
      </w:r>
      <w:r w:rsidR="00020750" w:rsidRPr="00D1445D">
        <w:rPr>
          <w:rFonts w:ascii="Arial" w:hAnsi="Arial" w:cs="Arial"/>
          <w:sz w:val="20"/>
          <w:lang w:val="es-MX"/>
        </w:rPr>
        <w:t xml:space="preserve">  </w:t>
      </w:r>
    </w:p>
    <w:p w14:paraId="250E97FD" w14:textId="093BB512" w:rsidR="0011244A" w:rsidRPr="00D1445D" w:rsidRDefault="00020750" w:rsidP="00020750">
      <w:pPr>
        <w:pStyle w:val="HTMLPreformatted"/>
        <w:tabs>
          <w:tab w:val="clear" w:pos="2748"/>
          <w:tab w:val="left" w:pos="2160"/>
        </w:tabs>
        <w:ind w:left="720"/>
        <w:jc w:val="both"/>
        <w:rPr>
          <w:rFonts w:ascii="Arial" w:hAnsi="Arial" w:cs="Arial"/>
          <w:lang w:val="es-MX"/>
        </w:rPr>
      </w:pPr>
      <w:r w:rsidRPr="00D1445D">
        <w:rPr>
          <w:rFonts w:ascii="Arial" w:hAnsi="Arial" w:cs="Arial"/>
          <w:lang w:val="es-MX"/>
        </w:rPr>
        <w:tab/>
      </w:r>
      <w:r w:rsidRPr="00D1445D">
        <w:rPr>
          <w:rFonts w:ascii="Arial" w:hAnsi="Arial" w:cs="Arial"/>
          <w:lang w:val="es-MX"/>
        </w:rPr>
        <w:tab/>
      </w:r>
      <w:r w:rsidRPr="00D1445D">
        <w:rPr>
          <w:rFonts w:ascii="Arial" w:hAnsi="Arial" w:cs="Arial"/>
          <w:lang w:val="es-MX"/>
        </w:rPr>
        <w:tab/>
      </w:r>
      <w:r w:rsidR="00E21B48">
        <w:rPr>
          <w:rFonts w:ascii="Arial" w:hAnsi="Arial" w:cs="Arial"/>
          <w:lang w:val="es-MX"/>
        </w:rPr>
        <w:t>Paramount</w:t>
      </w:r>
      <w:r w:rsidRPr="00D1445D">
        <w:rPr>
          <w:rFonts w:ascii="Arial" w:hAnsi="Arial" w:cs="Arial"/>
          <w:lang w:val="es-MX"/>
        </w:rPr>
        <w:t xml:space="preserve">, CA </w:t>
      </w:r>
      <w:r w:rsidR="0015054D">
        <w:rPr>
          <w:rFonts w:ascii="Arial" w:hAnsi="Arial" w:cs="Arial"/>
          <w:lang w:val="es-MX"/>
        </w:rPr>
        <w:t>90723</w:t>
      </w:r>
    </w:p>
    <w:p w14:paraId="6453062E" w14:textId="77777777" w:rsidR="00020750" w:rsidRPr="0011244A" w:rsidRDefault="00020750" w:rsidP="00020750">
      <w:pPr>
        <w:pStyle w:val="HTMLPreformatted"/>
        <w:tabs>
          <w:tab w:val="clear" w:pos="2748"/>
          <w:tab w:val="left" w:pos="2160"/>
        </w:tabs>
        <w:ind w:left="720"/>
        <w:jc w:val="both"/>
        <w:rPr>
          <w:rFonts w:ascii="Arial" w:hAnsi="Arial" w:cs="Arial"/>
          <w:b/>
          <w:bCs/>
          <w:color w:val="222222"/>
          <w:lang w:val="es-MX"/>
        </w:rPr>
      </w:pPr>
    </w:p>
    <w:p w14:paraId="33D1E915" w14:textId="3AA08BCA" w:rsidR="007A5C86" w:rsidRDefault="0015054D" w:rsidP="00BD2FF5">
      <w:pPr>
        <w:jc w:val="both"/>
        <w:rPr>
          <w:rFonts w:ascii="Arial" w:hAnsi="Arial" w:cs="Arial"/>
          <w:color w:val="222222"/>
          <w:sz w:val="20"/>
          <w:lang w:val="es-MX"/>
        </w:rPr>
      </w:pPr>
      <w:r>
        <w:rPr>
          <w:rFonts w:ascii="Arial" w:hAnsi="Arial" w:cs="Arial"/>
          <w:color w:val="222222"/>
          <w:sz w:val="20"/>
          <w:lang w:val="es-MX"/>
        </w:rPr>
        <w:t xml:space="preserve">Miembros del </w:t>
      </w:r>
      <w:r w:rsidR="007A5C86">
        <w:rPr>
          <w:rFonts w:ascii="Arial" w:hAnsi="Arial" w:cs="Arial"/>
          <w:color w:val="222222"/>
          <w:sz w:val="20"/>
          <w:lang w:val="es-MX"/>
        </w:rPr>
        <w:t>público</w:t>
      </w:r>
      <w:r>
        <w:rPr>
          <w:rFonts w:ascii="Arial" w:hAnsi="Arial" w:cs="Arial"/>
          <w:color w:val="222222"/>
          <w:sz w:val="20"/>
          <w:lang w:val="es-MX"/>
        </w:rPr>
        <w:t xml:space="preserve"> que desean </w:t>
      </w:r>
      <w:r w:rsidR="007A5C86">
        <w:rPr>
          <w:rFonts w:ascii="Arial" w:hAnsi="Arial" w:cs="Arial"/>
          <w:color w:val="222222"/>
          <w:sz w:val="20"/>
          <w:lang w:val="es-MX"/>
        </w:rPr>
        <w:t>dirigirse al Concejo Municipal, ya sea durante el período de comentarios públicos o para un punto de la agenda en específico, o ambos, puede hacerlo utilizando los siguientes métodos:</w:t>
      </w:r>
    </w:p>
    <w:p w14:paraId="1A58DB8D" w14:textId="2D951E84" w:rsidR="007A5C86" w:rsidRPr="007A5C86" w:rsidRDefault="007A5C86" w:rsidP="007A5C86">
      <w:pPr>
        <w:pStyle w:val="ListParagraph"/>
        <w:numPr>
          <w:ilvl w:val="0"/>
          <w:numId w:val="7"/>
        </w:numPr>
        <w:jc w:val="both"/>
        <w:rPr>
          <w:rFonts w:ascii="Arial" w:hAnsi="Arial" w:cs="Arial"/>
          <w:color w:val="222222"/>
          <w:sz w:val="20"/>
          <w:lang w:val="es-MX"/>
        </w:rPr>
      </w:pPr>
      <w:r>
        <w:rPr>
          <w:rFonts w:ascii="Arial" w:hAnsi="Arial" w:cs="Arial"/>
          <w:color w:val="222222"/>
          <w:sz w:val="20"/>
          <w:lang w:val="es-MX"/>
        </w:rPr>
        <w:t xml:space="preserve">Correo Electrónico: </w:t>
      </w:r>
      <w:r w:rsidRPr="007A5C86">
        <w:rPr>
          <w:rFonts w:ascii="Arial" w:hAnsi="Arial" w:cs="Arial"/>
          <w:sz w:val="20"/>
        </w:rPr>
        <w:t> </w:t>
      </w:r>
      <w:hyperlink r:id="rId11" w:history="1">
        <w:r w:rsidRPr="007A5C86">
          <w:rPr>
            <w:rStyle w:val="Hyperlink"/>
            <w:rFonts w:ascii="Arial" w:hAnsi="Arial" w:cs="Arial"/>
            <w:sz w:val="20"/>
          </w:rPr>
          <w:t>crequest@paramountcity.com</w:t>
        </w:r>
      </w:hyperlink>
    </w:p>
    <w:p w14:paraId="5DEB5D41" w14:textId="7CA379CD" w:rsidR="007A5C86" w:rsidRDefault="007A5C86" w:rsidP="007A5C86">
      <w:pPr>
        <w:pStyle w:val="ListParagraph"/>
        <w:numPr>
          <w:ilvl w:val="0"/>
          <w:numId w:val="7"/>
        </w:numPr>
        <w:shd w:val="clear" w:color="auto" w:fill="FFFFFF"/>
        <w:rPr>
          <w:rFonts w:ascii="Arial" w:hAnsi="Arial" w:cs="Arial"/>
          <w:sz w:val="20"/>
        </w:rPr>
      </w:pPr>
      <w:r w:rsidRPr="007A5C86">
        <w:rPr>
          <w:rFonts w:ascii="Arial" w:hAnsi="Arial" w:cs="Arial"/>
          <w:sz w:val="20"/>
        </w:rPr>
        <w:t xml:space="preserve"> Teleconferen</w:t>
      </w:r>
      <w:r w:rsidR="0098321D">
        <w:rPr>
          <w:rFonts w:ascii="Arial" w:hAnsi="Arial" w:cs="Arial"/>
          <w:sz w:val="20"/>
        </w:rPr>
        <w:t>cia</w:t>
      </w:r>
      <w:r w:rsidRPr="007A5C86">
        <w:rPr>
          <w:rFonts w:ascii="Arial" w:hAnsi="Arial" w:cs="Arial"/>
          <w:sz w:val="20"/>
        </w:rPr>
        <w:t xml:space="preserve">: </w:t>
      </w:r>
      <w:r w:rsidR="0098321D">
        <w:rPr>
          <w:rFonts w:ascii="Arial" w:hAnsi="Arial" w:cs="Arial"/>
          <w:sz w:val="20"/>
        </w:rPr>
        <w:t xml:space="preserve"> </w:t>
      </w:r>
      <w:r w:rsidRPr="007A5C86">
        <w:rPr>
          <w:rFonts w:ascii="Arial" w:hAnsi="Arial" w:cs="Arial"/>
          <w:sz w:val="20"/>
        </w:rPr>
        <w:t>(562) 220-2225</w:t>
      </w:r>
    </w:p>
    <w:p w14:paraId="2684B88B" w14:textId="50C96861" w:rsidR="0098321D" w:rsidRDefault="0098321D" w:rsidP="0098321D">
      <w:pPr>
        <w:shd w:val="clear" w:color="auto" w:fill="FFFFFF"/>
        <w:rPr>
          <w:rFonts w:ascii="Arial" w:hAnsi="Arial" w:cs="Arial"/>
          <w:sz w:val="20"/>
        </w:rPr>
      </w:pPr>
    </w:p>
    <w:p w14:paraId="5328F0F1" w14:textId="01D7D6EA" w:rsidR="0098321D" w:rsidRPr="0098321D" w:rsidRDefault="0098321D" w:rsidP="00E34D38">
      <w:pPr>
        <w:shd w:val="clear" w:color="auto" w:fill="FFFFFF"/>
        <w:rPr>
          <w:rFonts w:ascii="Arial" w:hAnsi="Arial" w:cs="Arial"/>
          <w:sz w:val="20"/>
          <w:lang w:val="es-MX"/>
        </w:rPr>
      </w:pPr>
      <w:r w:rsidRPr="0098321D">
        <w:rPr>
          <w:rFonts w:ascii="Arial" w:hAnsi="Arial" w:cs="Arial"/>
          <w:sz w:val="20"/>
          <w:lang w:val="es-MX"/>
        </w:rPr>
        <w:t>Ver la junta del Concejo Municipal vía transmisión en vivo:</w:t>
      </w:r>
    </w:p>
    <w:p w14:paraId="64B02B49" w14:textId="30FC4FCE" w:rsidR="0098321D" w:rsidRPr="00CF2AD5" w:rsidRDefault="0098321D" w:rsidP="00E34D38">
      <w:pPr>
        <w:shd w:val="clear" w:color="auto" w:fill="FFFFFF"/>
        <w:rPr>
          <w:rFonts w:ascii="Arial" w:hAnsi="Arial" w:cs="Arial"/>
          <w:sz w:val="20"/>
        </w:rPr>
      </w:pPr>
      <w:r w:rsidRPr="00CF2AD5">
        <w:rPr>
          <w:rFonts w:ascii="Arial" w:hAnsi="Arial" w:cs="Arial"/>
          <w:sz w:val="20"/>
        </w:rPr>
        <w:t>• C</w:t>
      </w:r>
      <w:r w:rsidR="00CF2AD5" w:rsidRPr="00CF2AD5">
        <w:rPr>
          <w:rFonts w:ascii="Arial" w:hAnsi="Arial" w:cs="Arial"/>
          <w:sz w:val="20"/>
        </w:rPr>
        <w:t>an</w:t>
      </w:r>
      <w:r w:rsidR="00CF2AD5">
        <w:rPr>
          <w:rFonts w:ascii="Arial" w:hAnsi="Arial" w:cs="Arial"/>
          <w:sz w:val="20"/>
        </w:rPr>
        <w:t xml:space="preserve">al “You Tube” </w:t>
      </w:r>
      <w:r w:rsidRPr="00CF2AD5">
        <w:rPr>
          <w:rFonts w:ascii="Arial" w:hAnsi="Arial" w:cs="Arial"/>
          <w:sz w:val="20"/>
        </w:rPr>
        <w:t> </w:t>
      </w:r>
      <w:hyperlink r:id="rId12" w:tgtFrame="_blank" w:history="1">
        <w:r w:rsidRPr="00CF2AD5">
          <w:rPr>
            <w:rStyle w:val="Hyperlink"/>
            <w:rFonts w:ascii="Arial" w:hAnsi="Arial" w:cs="Arial"/>
            <w:sz w:val="20"/>
          </w:rPr>
          <w:t>https://www.youtube.com/user/cityofparamount</w:t>
        </w:r>
      </w:hyperlink>
    </w:p>
    <w:p w14:paraId="55797246" w14:textId="5A24DC3E" w:rsidR="0098321D" w:rsidRPr="0098321D" w:rsidRDefault="0098321D" w:rsidP="00E34D38">
      <w:pPr>
        <w:shd w:val="clear" w:color="auto" w:fill="FFFFFF"/>
        <w:rPr>
          <w:rFonts w:ascii="Arial" w:hAnsi="Arial" w:cs="Arial"/>
          <w:sz w:val="20"/>
        </w:rPr>
      </w:pPr>
      <w:r w:rsidRPr="0098321D">
        <w:rPr>
          <w:rFonts w:ascii="Arial" w:hAnsi="Arial" w:cs="Arial"/>
          <w:sz w:val="20"/>
        </w:rPr>
        <w:t>• Spectrum Cable TV Canal 36</w:t>
      </w:r>
    </w:p>
    <w:p w14:paraId="2F21D0B5" w14:textId="77777777" w:rsidR="0098321D" w:rsidRPr="00E34D38" w:rsidRDefault="0098321D" w:rsidP="00E34D38">
      <w:pPr>
        <w:shd w:val="clear" w:color="auto" w:fill="FFFFFF"/>
        <w:rPr>
          <w:rFonts w:ascii="Arial" w:hAnsi="Arial" w:cs="Arial"/>
          <w:sz w:val="20"/>
          <w:lang w:val="es-MX"/>
        </w:rPr>
      </w:pPr>
      <w:r w:rsidRPr="00E34D38">
        <w:rPr>
          <w:rFonts w:ascii="Arial" w:hAnsi="Arial" w:cs="Arial"/>
          <w:sz w:val="20"/>
          <w:lang w:val="es-MX"/>
        </w:rPr>
        <w:t> </w:t>
      </w:r>
    </w:p>
    <w:p w14:paraId="3F506B19" w14:textId="27A869D1" w:rsidR="0098321D" w:rsidRPr="00E34D38" w:rsidRDefault="0098321D" w:rsidP="00E34D38">
      <w:pPr>
        <w:tabs>
          <w:tab w:val="left" w:pos="720"/>
          <w:tab w:val="left" w:pos="1710"/>
          <w:tab w:val="left" w:pos="1980"/>
          <w:tab w:val="center" w:pos="4320"/>
        </w:tabs>
        <w:ind w:right="-187"/>
        <w:jc w:val="both"/>
        <w:rPr>
          <w:rFonts w:ascii="Arial" w:hAnsi="Arial"/>
          <w:sz w:val="20"/>
          <w:lang w:val="es-MX"/>
        </w:rPr>
      </w:pPr>
      <w:r w:rsidRPr="00E34D38">
        <w:rPr>
          <w:rFonts w:ascii="Arial" w:hAnsi="Arial" w:cs="Arial"/>
          <w:sz w:val="20"/>
          <w:lang w:val="es-MX"/>
        </w:rPr>
        <w:t xml:space="preserve">Escuche la junta del </w:t>
      </w:r>
      <w:r w:rsidR="00E34D38" w:rsidRPr="00E34D38">
        <w:rPr>
          <w:rFonts w:ascii="Arial" w:hAnsi="Arial" w:cs="Arial"/>
          <w:sz w:val="20"/>
          <w:lang w:val="es-MX"/>
        </w:rPr>
        <w:t>Concejo</w:t>
      </w:r>
      <w:r w:rsidRPr="00E34D38">
        <w:rPr>
          <w:rFonts w:ascii="Arial" w:hAnsi="Arial" w:cs="Arial"/>
          <w:sz w:val="20"/>
          <w:lang w:val="es-MX"/>
        </w:rPr>
        <w:t xml:space="preserve"> Municipal (</w:t>
      </w:r>
      <w:r w:rsidR="00E34D38" w:rsidRPr="00E34D38">
        <w:rPr>
          <w:rFonts w:ascii="Arial" w:hAnsi="Arial" w:cs="Arial"/>
          <w:sz w:val="20"/>
          <w:lang w:val="es-MX"/>
        </w:rPr>
        <w:t>únicamente</w:t>
      </w:r>
      <w:r w:rsidR="00E34D38">
        <w:rPr>
          <w:rFonts w:ascii="Arial" w:hAnsi="Arial" w:cs="Arial"/>
          <w:sz w:val="20"/>
          <w:lang w:val="es-MX"/>
        </w:rPr>
        <w:t xml:space="preserve"> vía </w:t>
      </w:r>
      <w:r w:rsidR="00E34D38" w:rsidRPr="00E34D38">
        <w:rPr>
          <w:rFonts w:ascii="Arial" w:hAnsi="Arial" w:cs="Arial"/>
          <w:sz w:val="20"/>
          <w:lang w:val="es-MX"/>
        </w:rPr>
        <w:t>audio)</w:t>
      </w:r>
      <w:r w:rsidRPr="00E34D38">
        <w:rPr>
          <w:rFonts w:ascii="Arial" w:hAnsi="Arial" w:cs="Arial"/>
          <w:sz w:val="20"/>
          <w:lang w:val="es-MX"/>
        </w:rPr>
        <w:t xml:space="preserve">:  • </w:t>
      </w:r>
      <w:r w:rsidR="00E34D38">
        <w:rPr>
          <w:rFonts w:ascii="Arial" w:hAnsi="Arial" w:cs="Arial"/>
          <w:sz w:val="20"/>
          <w:lang w:val="es-MX"/>
        </w:rPr>
        <w:t xml:space="preserve">Llame al </w:t>
      </w:r>
      <w:r w:rsidRPr="00E34D38">
        <w:rPr>
          <w:rFonts w:ascii="Arial" w:hAnsi="Arial" w:cs="Arial"/>
          <w:sz w:val="20"/>
          <w:lang w:val="es-MX"/>
        </w:rPr>
        <w:t xml:space="preserve">(503) 300-6827 </w:t>
      </w:r>
      <w:r w:rsidR="00E34D38">
        <w:rPr>
          <w:rFonts w:ascii="Arial" w:hAnsi="Arial" w:cs="Arial"/>
          <w:sz w:val="20"/>
          <w:lang w:val="es-MX"/>
        </w:rPr>
        <w:t>Código de Conferencia</w:t>
      </w:r>
      <w:r w:rsidRPr="00E34D38">
        <w:rPr>
          <w:rFonts w:ascii="Arial" w:hAnsi="Arial" w:cs="Arial"/>
          <w:sz w:val="20"/>
          <w:lang w:val="es-MX"/>
        </w:rPr>
        <w:t>: 986492</w:t>
      </w:r>
    </w:p>
    <w:p w14:paraId="59B6442D" w14:textId="77777777" w:rsidR="0098321D" w:rsidRPr="00E34D38" w:rsidRDefault="0098321D" w:rsidP="00E34D38">
      <w:pPr>
        <w:shd w:val="clear" w:color="auto" w:fill="FFFFFF"/>
        <w:rPr>
          <w:rFonts w:ascii="Arial" w:hAnsi="Arial" w:cs="Arial"/>
          <w:sz w:val="20"/>
          <w:lang w:val="es-MX"/>
        </w:rPr>
      </w:pPr>
    </w:p>
    <w:p w14:paraId="45A6339F" w14:textId="3624E25E" w:rsidR="0011244A" w:rsidRPr="0011244A" w:rsidRDefault="0011244A"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222222"/>
          <w:sz w:val="20"/>
          <w:lang w:val="es-MX"/>
        </w:rPr>
      </w:pPr>
      <w:r w:rsidRPr="00BD2FF5">
        <w:rPr>
          <w:rFonts w:ascii="Arial" w:hAnsi="Arial" w:cs="Arial"/>
          <w:b/>
          <w:bCs/>
          <w:color w:val="222222"/>
          <w:sz w:val="20"/>
          <w:lang w:val="es-MX"/>
        </w:rPr>
        <w:t>ANTECEDENTES</w:t>
      </w:r>
    </w:p>
    <w:p w14:paraId="3DE0A1E5" w14:textId="7CBC05F3" w:rsidR="00911835" w:rsidRPr="00525BB7" w:rsidRDefault="00911835" w:rsidP="00525BB7">
      <w:pPr>
        <w:jc w:val="both"/>
        <w:rPr>
          <w:rFonts w:ascii="Arial" w:hAnsi="Arial" w:cs="Arial"/>
          <w:sz w:val="20"/>
          <w:lang w:val="es-MX"/>
        </w:rPr>
      </w:pPr>
      <w:r w:rsidRPr="00525BB7">
        <w:rPr>
          <w:rFonts w:ascii="Arial" w:hAnsi="Arial" w:cs="Arial"/>
          <w:sz w:val="20"/>
          <w:shd w:val="clear" w:color="auto" w:fill="FFFFFF"/>
          <w:lang w:val="es-MX"/>
        </w:rPr>
        <w:t xml:space="preserve">El Plan de Participación Ciudadana es la política de la Ciudad para fomentar la participación de los residentes y otras partes interesadas en los programas CDBG y HOME, incluyendo la participación en el proceso de toma de decisiones para el Análisis de Impedimentos / Evaluación de Vivienda Justa, Plan Consolidado, Planes de Desempeño Anuales </w:t>
      </w:r>
      <w:r w:rsidR="00525BB7" w:rsidRPr="00525BB7">
        <w:rPr>
          <w:rFonts w:ascii="Arial" w:hAnsi="Arial" w:cs="Arial"/>
          <w:sz w:val="20"/>
          <w:shd w:val="clear" w:color="auto" w:fill="FFFFFF"/>
          <w:lang w:val="es-MX"/>
        </w:rPr>
        <w:t>y Reportes de la Evaluación del Rendimiento y Desempeño Anuales Consolidados</w:t>
      </w:r>
      <w:r w:rsidRPr="00525BB7">
        <w:rPr>
          <w:rFonts w:ascii="Arial" w:hAnsi="Arial" w:cs="Arial"/>
          <w:sz w:val="20"/>
          <w:shd w:val="clear" w:color="auto" w:fill="FFFFFF"/>
          <w:lang w:val="es-MX"/>
        </w:rPr>
        <w:t xml:space="preserve">, así como cualquier enmienda a estos documentos. </w:t>
      </w:r>
      <w:r w:rsidR="00525BB7" w:rsidRPr="00525BB7">
        <w:rPr>
          <w:rFonts w:ascii="Arial" w:hAnsi="Arial" w:cs="Arial"/>
          <w:sz w:val="20"/>
          <w:shd w:val="clear" w:color="auto" w:fill="FFFFFF"/>
          <w:lang w:val="es-MX"/>
        </w:rPr>
        <w:t>El Ayuntamiento de la</w:t>
      </w:r>
      <w:r w:rsidRPr="00525BB7">
        <w:rPr>
          <w:rFonts w:ascii="Arial" w:hAnsi="Arial" w:cs="Arial"/>
          <w:sz w:val="20"/>
          <w:shd w:val="clear" w:color="auto" w:fill="FFFFFF"/>
          <w:lang w:val="es-MX"/>
        </w:rPr>
        <w:t xml:space="preserve"> Ciudad recibe fondos </w:t>
      </w:r>
      <w:r w:rsidR="00525BB7" w:rsidRPr="00525BB7">
        <w:rPr>
          <w:rFonts w:ascii="Arial" w:hAnsi="Arial" w:cs="Arial"/>
          <w:sz w:val="20"/>
          <w:shd w:val="clear" w:color="auto" w:fill="FFFFFF"/>
          <w:lang w:val="es-MX"/>
        </w:rPr>
        <w:t xml:space="preserve">CDBG y </w:t>
      </w:r>
      <w:r w:rsidRPr="00525BB7">
        <w:rPr>
          <w:rFonts w:ascii="Arial" w:hAnsi="Arial" w:cs="Arial"/>
          <w:sz w:val="20"/>
          <w:shd w:val="clear" w:color="auto" w:fill="FFFFFF"/>
          <w:lang w:val="es-MX"/>
        </w:rPr>
        <w:t>HOME anualmente de HUD.</w:t>
      </w:r>
      <w:r w:rsidR="00A50181">
        <w:rPr>
          <w:rFonts w:ascii="Arial" w:hAnsi="Arial" w:cs="Arial"/>
          <w:sz w:val="20"/>
          <w:shd w:val="clear" w:color="auto" w:fill="FFFFFF"/>
          <w:lang w:val="es-MX"/>
        </w:rPr>
        <w:t xml:space="preserve"> </w:t>
      </w:r>
      <w:r w:rsidR="00A50181" w:rsidRPr="00435D60">
        <w:rPr>
          <w:rFonts w:ascii="Arial" w:hAnsi="Arial" w:cs="Arial"/>
          <w:sz w:val="20"/>
          <w:shd w:val="clear" w:color="auto" w:fill="FFFFFF"/>
          <w:lang w:val="es-MX"/>
        </w:rPr>
        <w:t>El Departamento de Finanzas</w:t>
      </w:r>
      <w:r w:rsidR="00A50181">
        <w:rPr>
          <w:rFonts w:ascii="Arial" w:hAnsi="Arial" w:cs="Arial"/>
          <w:sz w:val="20"/>
          <w:shd w:val="clear" w:color="auto" w:fill="FFFFFF"/>
          <w:lang w:val="es-MX"/>
        </w:rPr>
        <w:t xml:space="preserve"> del Ayuntamiento</w:t>
      </w:r>
      <w:r w:rsidR="00A50181" w:rsidRPr="00435D60">
        <w:rPr>
          <w:rFonts w:ascii="Arial" w:hAnsi="Arial" w:cs="Arial"/>
          <w:sz w:val="20"/>
          <w:shd w:val="clear" w:color="auto" w:fill="FFFFFF"/>
          <w:lang w:val="es-MX"/>
        </w:rPr>
        <w:t xml:space="preserve"> de la Ciudad ha sido el departamento </w:t>
      </w:r>
      <w:r w:rsidR="00A50181">
        <w:rPr>
          <w:rFonts w:ascii="Arial" w:hAnsi="Arial" w:cs="Arial"/>
          <w:sz w:val="20"/>
          <w:shd w:val="clear" w:color="auto" w:fill="FFFFFF"/>
          <w:lang w:val="es-MX"/>
        </w:rPr>
        <w:t xml:space="preserve">principal </w:t>
      </w:r>
      <w:r w:rsidR="00A50181" w:rsidRPr="00435D60">
        <w:rPr>
          <w:rFonts w:ascii="Arial" w:hAnsi="Arial" w:cs="Arial"/>
          <w:sz w:val="20"/>
          <w:shd w:val="clear" w:color="auto" w:fill="FFFFFF"/>
          <w:lang w:val="es-MX"/>
        </w:rPr>
        <w:t>responsable de administrar estos programas desde el inicio de los programas</w:t>
      </w:r>
      <w:r w:rsidR="002D1795">
        <w:rPr>
          <w:rFonts w:ascii="Arial" w:hAnsi="Arial" w:cs="Arial"/>
          <w:sz w:val="20"/>
          <w:shd w:val="clear" w:color="auto" w:fill="FFFFFF"/>
          <w:lang w:val="es-MX"/>
        </w:rPr>
        <w:t>;</w:t>
      </w:r>
      <w:r w:rsidR="00A50181" w:rsidRPr="00435D60">
        <w:rPr>
          <w:rFonts w:ascii="Arial" w:hAnsi="Arial" w:cs="Arial"/>
          <w:sz w:val="20"/>
          <w:shd w:val="clear" w:color="auto" w:fill="FFFFFF"/>
          <w:lang w:val="es-MX"/>
        </w:rPr>
        <w:t xml:space="preserve"> sin embargo, la responsabilidad de administrar los programas CDBG y HOME se está transfiriendo al Departamento de Planificación.</w:t>
      </w:r>
      <w:r w:rsidR="00A50181">
        <w:rPr>
          <w:rFonts w:ascii="Arial" w:hAnsi="Arial" w:cs="Arial"/>
          <w:sz w:val="20"/>
          <w:shd w:val="clear" w:color="auto" w:fill="FFFFFF"/>
          <w:lang w:val="es-MX"/>
        </w:rPr>
        <w:t xml:space="preserve"> El Ayuntamiento de l</w:t>
      </w:r>
      <w:r w:rsidR="00A50181" w:rsidRPr="00435D60">
        <w:rPr>
          <w:rFonts w:ascii="Arial" w:hAnsi="Arial" w:cs="Arial"/>
          <w:sz w:val="20"/>
          <w:shd w:val="clear" w:color="auto" w:fill="FFFFFF"/>
          <w:lang w:val="es-MX"/>
        </w:rPr>
        <w:t xml:space="preserve">a Ciudad también ha preparado un Análisis de Impedimentos para cubrir los años del programa 2022-2023 hasta 2026-2027, como lo requiere HUD, en </w:t>
      </w:r>
      <w:r w:rsidR="00A50181">
        <w:rPr>
          <w:rFonts w:ascii="Arial" w:hAnsi="Arial" w:cs="Arial"/>
          <w:sz w:val="20"/>
          <w:shd w:val="clear" w:color="auto" w:fill="FFFFFF"/>
          <w:lang w:val="es-MX"/>
        </w:rPr>
        <w:t xml:space="preserve">vez de </w:t>
      </w:r>
      <w:r w:rsidR="00A50181" w:rsidRPr="00435D60">
        <w:rPr>
          <w:rFonts w:ascii="Arial" w:hAnsi="Arial" w:cs="Arial"/>
          <w:sz w:val="20"/>
          <w:shd w:val="clear" w:color="auto" w:fill="FFFFFF"/>
          <w:lang w:val="es-MX"/>
        </w:rPr>
        <w:t>una Evaluación de Vivienda Justa, la cual fue requerida para el ciclo de planificación anterior</w:t>
      </w:r>
      <w:r w:rsidR="00A50181">
        <w:rPr>
          <w:rFonts w:ascii="Arial" w:hAnsi="Arial" w:cs="Arial"/>
          <w:sz w:val="20"/>
          <w:shd w:val="clear" w:color="auto" w:fill="FFFFFF"/>
          <w:lang w:val="es-MX"/>
        </w:rPr>
        <w:t>.</w:t>
      </w:r>
    </w:p>
    <w:p w14:paraId="2C3B19DF" w14:textId="725C5D25" w:rsidR="00BD2FF5" w:rsidRPr="00BD2FF5" w:rsidRDefault="00BD2FF5" w:rsidP="00BD2FF5">
      <w:pPr>
        <w:jc w:val="both"/>
        <w:rPr>
          <w:rFonts w:ascii="Arial" w:hAnsi="Arial" w:cs="Arial"/>
          <w:color w:val="222222"/>
          <w:sz w:val="20"/>
          <w:lang w:val="es-MX"/>
        </w:rPr>
      </w:pPr>
    </w:p>
    <w:p w14:paraId="131F0E3E" w14:textId="77777777" w:rsidR="00BD2FF5" w:rsidRPr="00BD2FF5" w:rsidRDefault="00BD2FF5"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222222"/>
          <w:sz w:val="20"/>
          <w:lang w:val="es-MX"/>
        </w:rPr>
      </w:pPr>
      <w:r w:rsidRPr="00BD2FF5">
        <w:rPr>
          <w:rFonts w:ascii="Arial" w:hAnsi="Arial" w:cs="Arial"/>
          <w:b/>
          <w:bCs/>
          <w:color w:val="222222"/>
          <w:sz w:val="20"/>
          <w:lang w:val="es-MX"/>
        </w:rPr>
        <w:t>COMENTARIO PÚBLICO</w:t>
      </w:r>
    </w:p>
    <w:p w14:paraId="0B6A6D16" w14:textId="54DE1B3A" w:rsidR="003665E4" w:rsidRPr="00FD6225" w:rsidRDefault="003665E4" w:rsidP="003665E4">
      <w:pPr>
        <w:jc w:val="both"/>
        <w:rPr>
          <w:rFonts w:ascii="Arial" w:hAnsi="Arial" w:cs="Arial"/>
          <w:sz w:val="20"/>
          <w:lang w:val="es-MX"/>
        </w:rPr>
      </w:pPr>
      <w:r w:rsidRPr="00FD6225">
        <w:rPr>
          <w:rFonts w:ascii="Arial" w:hAnsi="Arial" w:cs="Arial"/>
          <w:sz w:val="20"/>
          <w:shd w:val="clear" w:color="auto" w:fill="FFFFFF"/>
          <w:lang w:val="es-MX"/>
        </w:rPr>
        <w:t xml:space="preserve">Copias del borrador del Plan de Participación Ciudadana </w:t>
      </w:r>
      <w:r>
        <w:rPr>
          <w:rFonts w:ascii="Arial" w:hAnsi="Arial" w:cs="Arial"/>
          <w:sz w:val="20"/>
          <w:shd w:val="clear" w:color="auto" w:fill="FFFFFF"/>
          <w:lang w:val="es-MX"/>
        </w:rPr>
        <w:t xml:space="preserve">editado </w:t>
      </w:r>
      <w:r w:rsidRPr="00FD6225">
        <w:rPr>
          <w:rFonts w:ascii="Arial" w:hAnsi="Arial" w:cs="Arial"/>
          <w:sz w:val="20"/>
          <w:shd w:val="clear" w:color="auto" w:fill="FFFFFF"/>
          <w:lang w:val="es-MX"/>
        </w:rPr>
        <w:t xml:space="preserve">estarán disponibles para revisión pública en el Departamento de Planificación, la Biblioteca Pública </w:t>
      </w:r>
      <w:r>
        <w:rPr>
          <w:rFonts w:ascii="Arial" w:hAnsi="Arial" w:cs="Arial"/>
          <w:sz w:val="20"/>
          <w:shd w:val="clear" w:color="auto" w:fill="FFFFFF"/>
          <w:lang w:val="es-MX"/>
        </w:rPr>
        <w:t xml:space="preserve">de </w:t>
      </w:r>
      <w:r w:rsidRPr="00FD6225">
        <w:rPr>
          <w:rFonts w:ascii="Arial" w:hAnsi="Arial" w:cs="Arial"/>
          <w:sz w:val="20"/>
          <w:shd w:val="clear" w:color="auto" w:fill="FFFFFF"/>
          <w:lang w:val="es-MX"/>
        </w:rPr>
        <w:t>Paramount, y en el sitio web de</w:t>
      </w:r>
      <w:r>
        <w:rPr>
          <w:rFonts w:ascii="Arial" w:hAnsi="Arial" w:cs="Arial"/>
          <w:sz w:val="20"/>
          <w:shd w:val="clear" w:color="auto" w:fill="FFFFFF"/>
          <w:lang w:val="es-MX"/>
        </w:rPr>
        <w:t>l Ayuntamiento de</w:t>
      </w:r>
      <w:r w:rsidRPr="00FD6225">
        <w:rPr>
          <w:rFonts w:ascii="Arial" w:hAnsi="Arial" w:cs="Arial"/>
          <w:sz w:val="20"/>
          <w:shd w:val="clear" w:color="auto" w:fill="FFFFFF"/>
          <w:lang w:val="es-MX"/>
        </w:rPr>
        <w:t xml:space="preserve"> la Ciudad en </w:t>
      </w:r>
      <w:hyperlink r:id="rId13" w:history="1">
        <w:r w:rsidRPr="00FC6F7A">
          <w:rPr>
            <w:rStyle w:val="Hyperlink"/>
            <w:rFonts w:ascii="Arial" w:hAnsi="Arial" w:cs="Arial"/>
            <w:sz w:val="20"/>
            <w:shd w:val="clear" w:color="auto" w:fill="FFFFFF"/>
            <w:lang w:val="es-MX"/>
          </w:rPr>
          <w:t>www.paramountcity.com/community/cdbg</w:t>
        </w:r>
      </w:hyperlink>
      <w:r>
        <w:rPr>
          <w:rFonts w:ascii="Arial" w:hAnsi="Arial" w:cs="Arial"/>
          <w:sz w:val="20"/>
          <w:shd w:val="clear" w:color="auto" w:fill="FFFFFF"/>
          <w:lang w:val="es-MX"/>
        </w:rPr>
        <w:t xml:space="preserve">. </w:t>
      </w:r>
      <w:r w:rsidRPr="00FD6225">
        <w:rPr>
          <w:rFonts w:ascii="Arial" w:hAnsi="Arial" w:cs="Arial"/>
          <w:sz w:val="20"/>
          <w:shd w:val="clear" w:color="auto" w:fill="FFFFFF"/>
          <w:lang w:val="es-MX"/>
        </w:rPr>
        <w:t xml:space="preserve"> Se invita al público a presentar comentarios por escrito sobre el </w:t>
      </w:r>
      <w:r>
        <w:rPr>
          <w:rFonts w:ascii="Arial" w:hAnsi="Arial" w:cs="Arial"/>
          <w:sz w:val="20"/>
          <w:shd w:val="clear" w:color="auto" w:fill="FFFFFF"/>
          <w:lang w:val="es-MX"/>
        </w:rPr>
        <w:t xml:space="preserve">borrador del </w:t>
      </w:r>
      <w:r w:rsidRPr="00FD6225">
        <w:rPr>
          <w:rFonts w:ascii="Arial" w:hAnsi="Arial" w:cs="Arial"/>
          <w:sz w:val="20"/>
          <w:shd w:val="clear" w:color="auto" w:fill="FFFFFF"/>
          <w:lang w:val="es-MX"/>
        </w:rPr>
        <w:t>documento aquí identificado. Todos los comentarios con respecto al borrador del documento deben ser presentados al Departamento de Planificación de</w:t>
      </w:r>
      <w:r>
        <w:rPr>
          <w:rFonts w:ascii="Arial" w:hAnsi="Arial" w:cs="Arial"/>
          <w:sz w:val="20"/>
          <w:shd w:val="clear" w:color="auto" w:fill="FFFFFF"/>
          <w:lang w:val="es-MX"/>
        </w:rPr>
        <w:t>l Ayuntamiento de</w:t>
      </w:r>
      <w:r w:rsidRPr="00FD6225">
        <w:rPr>
          <w:rFonts w:ascii="Arial" w:hAnsi="Arial" w:cs="Arial"/>
          <w:sz w:val="20"/>
          <w:shd w:val="clear" w:color="auto" w:fill="FFFFFF"/>
          <w:lang w:val="es-MX"/>
        </w:rPr>
        <w:t xml:space="preserve"> la Ciudad de Paramount </w:t>
      </w:r>
      <w:r w:rsidR="00B743D0">
        <w:rPr>
          <w:rFonts w:ascii="Arial" w:hAnsi="Arial" w:cs="Arial"/>
          <w:sz w:val="20"/>
          <w:shd w:val="clear" w:color="auto" w:fill="FFFFFF"/>
          <w:lang w:val="es-MX"/>
        </w:rPr>
        <w:t xml:space="preserve">a </w:t>
      </w:r>
      <w:r>
        <w:rPr>
          <w:rFonts w:ascii="Arial" w:hAnsi="Arial" w:cs="Arial"/>
          <w:sz w:val="20"/>
          <w:shd w:val="clear" w:color="auto" w:fill="FFFFFF"/>
          <w:lang w:val="es-MX"/>
        </w:rPr>
        <w:t xml:space="preserve">no </w:t>
      </w:r>
      <w:r w:rsidRPr="00FD6225">
        <w:rPr>
          <w:rFonts w:ascii="Arial" w:hAnsi="Arial" w:cs="Arial"/>
          <w:sz w:val="20"/>
          <w:shd w:val="clear" w:color="auto" w:fill="FFFFFF"/>
          <w:lang w:val="es-MX"/>
        </w:rPr>
        <w:t>más tard</w:t>
      </w:r>
      <w:r w:rsidR="00B743D0">
        <w:rPr>
          <w:rFonts w:ascii="Arial" w:hAnsi="Arial" w:cs="Arial"/>
          <w:sz w:val="20"/>
          <w:shd w:val="clear" w:color="auto" w:fill="FFFFFF"/>
          <w:lang w:val="es-MX"/>
        </w:rPr>
        <w:t>ar</w:t>
      </w:r>
      <w:r>
        <w:rPr>
          <w:rFonts w:ascii="Arial" w:hAnsi="Arial" w:cs="Arial"/>
          <w:sz w:val="20"/>
          <w:shd w:val="clear" w:color="auto" w:fill="FFFFFF"/>
          <w:lang w:val="es-MX"/>
        </w:rPr>
        <w:t xml:space="preserve"> de </w:t>
      </w:r>
      <w:r w:rsidRPr="00FD6225">
        <w:rPr>
          <w:rFonts w:ascii="Arial" w:hAnsi="Arial" w:cs="Arial"/>
          <w:sz w:val="20"/>
          <w:shd w:val="clear" w:color="auto" w:fill="FFFFFF"/>
          <w:lang w:val="es-MX"/>
        </w:rPr>
        <w:t xml:space="preserve">las 5:00 p.m. el </w:t>
      </w:r>
      <w:r w:rsidR="00DF1DD3">
        <w:rPr>
          <w:rFonts w:ascii="Arial" w:hAnsi="Arial" w:cs="Arial"/>
          <w:sz w:val="20"/>
          <w:shd w:val="clear" w:color="auto" w:fill="FFFFFF"/>
          <w:lang w:val="es-MX"/>
        </w:rPr>
        <w:t>12</w:t>
      </w:r>
      <w:bookmarkStart w:id="0" w:name="_GoBack"/>
      <w:bookmarkEnd w:id="0"/>
      <w:r w:rsidRPr="00FD6225">
        <w:rPr>
          <w:rFonts w:ascii="Arial" w:hAnsi="Arial" w:cs="Arial"/>
          <w:sz w:val="20"/>
          <w:shd w:val="clear" w:color="auto" w:fill="FFFFFF"/>
          <w:lang w:val="es-MX"/>
        </w:rPr>
        <w:t xml:space="preserve"> de julio de</w:t>
      </w:r>
      <w:r w:rsidR="00B743D0">
        <w:rPr>
          <w:rFonts w:ascii="Arial" w:hAnsi="Arial" w:cs="Arial"/>
          <w:sz w:val="20"/>
          <w:shd w:val="clear" w:color="auto" w:fill="FFFFFF"/>
          <w:lang w:val="es-MX"/>
        </w:rPr>
        <w:t>l</w:t>
      </w:r>
      <w:r w:rsidRPr="00FD6225">
        <w:rPr>
          <w:rFonts w:ascii="Arial" w:hAnsi="Arial" w:cs="Arial"/>
          <w:sz w:val="20"/>
          <w:shd w:val="clear" w:color="auto" w:fill="FFFFFF"/>
          <w:lang w:val="es-MX"/>
        </w:rPr>
        <w:t xml:space="preserve"> 2022.</w:t>
      </w:r>
    </w:p>
    <w:p w14:paraId="7AA3C218" w14:textId="062AABF1" w:rsidR="00A50181" w:rsidRDefault="00A50181"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p>
    <w:p w14:paraId="2E12EDC8" w14:textId="7A980C9B" w:rsidR="003665E4" w:rsidRDefault="00B743D0"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r>
        <w:rPr>
          <w:rFonts w:ascii="Arial" w:hAnsi="Arial" w:cs="Arial"/>
          <w:sz w:val="20"/>
          <w:shd w:val="clear" w:color="auto" w:fill="FFFFFF"/>
          <w:lang w:val="es-MX"/>
        </w:rPr>
        <w:t>P</w:t>
      </w:r>
      <w:r w:rsidR="003665E4" w:rsidRPr="00E04EE4">
        <w:rPr>
          <w:rFonts w:ascii="Arial" w:hAnsi="Arial" w:cs="Arial"/>
          <w:sz w:val="20"/>
          <w:shd w:val="clear" w:color="auto" w:fill="FFFFFF"/>
          <w:lang w:val="es-MX"/>
        </w:rPr>
        <w:t xml:space="preserve">reguntas y comentarios escritos </w:t>
      </w:r>
      <w:r w:rsidR="003665E4">
        <w:rPr>
          <w:rFonts w:ascii="Arial" w:hAnsi="Arial" w:cs="Arial"/>
          <w:sz w:val="20"/>
          <w:shd w:val="clear" w:color="auto" w:fill="FFFFFF"/>
          <w:lang w:val="es-MX"/>
        </w:rPr>
        <w:t xml:space="preserve">relativos al </w:t>
      </w:r>
      <w:r w:rsidR="003665E4" w:rsidRPr="00E04EE4">
        <w:rPr>
          <w:rFonts w:ascii="Arial" w:hAnsi="Arial" w:cs="Arial"/>
          <w:sz w:val="20"/>
          <w:shd w:val="clear" w:color="auto" w:fill="FFFFFF"/>
          <w:lang w:val="es-MX"/>
        </w:rPr>
        <w:t xml:space="preserve">borrador del documento pueden ser dirigidos a Esther Luis, Consultora de CDBG al 16400 Colorado Avenue, Paramount, CA 90723. También puede llamar al Departamento de Planificación al (562) 220-2036 para cualquier pregunta relacionada con </w:t>
      </w:r>
      <w:r w:rsidR="003665E4">
        <w:rPr>
          <w:rFonts w:ascii="Arial" w:hAnsi="Arial" w:cs="Arial"/>
          <w:sz w:val="20"/>
          <w:shd w:val="clear" w:color="auto" w:fill="FFFFFF"/>
          <w:lang w:val="es-MX"/>
        </w:rPr>
        <w:t>el documento mencionado anteriormente.</w:t>
      </w:r>
    </w:p>
    <w:p w14:paraId="558939FF" w14:textId="77777777" w:rsidR="00A50181" w:rsidRDefault="00A50181"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p>
    <w:p w14:paraId="1354032A" w14:textId="77777777" w:rsidR="00A50181" w:rsidRDefault="00A50181"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p>
    <w:p w14:paraId="4721DABD" w14:textId="77777777" w:rsidR="00BD2FF5" w:rsidRPr="00BD2FF5" w:rsidRDefault="00BD2FF5"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color w:val="222222"/>
          <w:sz w:val="20"/>
          <w:lang w:val="es-MX"/>
        </w:rPr>
      </w:pPr>
      <w:r w:rsidRPr="00BD2FF5">
        <w:rPr>
          <w:rFonts w:ascii="Arial" w:hAnsi="Arial" w:cs="Arial"/>
          <w:b/>
          <w:bCs/>
          <w:color w:val="222222"/>
          <w:sz w:val="20"/>
          <w:lang w:val="es-MX"/>
        </w:rPr>
        <w:lastRenderedPageBreak/>
        <w:t>ACCESIBILIDAD A REUNIONES Y DOCUMENTOS</w:t>
      </w:r>
    </w:p>
    <w:p w14:paraId="3F286D16" w14:textId="4CC4411D" w:rsidR="000E70BE" w:rsidRPr="000E70BE" w:rsidRDefault="00BD2FF5" w:rsidP="000E70BE">
      <w:pPr>
        <w:widowControl w:val="0"/>
        <w:autoSpaceDE w:val="0"/>
        <w:autoSpaceDN w:val="0"/>
        <w:adjustRightInd w:val="0"/>
        <w:jc w:val="both"/>
        <w:rPr>
          <w:rFonts w:ascii="Arial" w:hAnsi="Arial" w:cs="Arial"/>
          <w:sz w:val="20"/>
          <w:lang w:val="es-MX"/>
        </w:rPr>
      </w:pPr>
      <w:r w:rsidRPr="00BD2FF5">
        <w:rPr>
          <w:rFonts w:ascii="Arial" w:hAnsi="Arial" w:cs="Arial"/>
          <w:color w:val="222222"/>
          <w:sz w:val="20"/>
          <w:lang w:val="es-MX"/>
        </w:rPr>
        <w:t xml:space="preserve">Es la intención </w:t>
      </w:r>
      <w:r w:rsidR="00F02F2E">
        <w:rPr>
          <w:rFonts w:ascii="Arial" w:hAnsi="Arial" w:cs="Arial"/>
          <w:color w:val="222222"/>
          <w:sz w:val="20"/>
          <w:lang w:val="es-MX"/>
        </w:rPr>
        <w:t xml:space="preserve">del Ayuntamiento de la </w:t>
      </w:r>
      <w:r w:rsidR="00F849DB">
        <w:rPr>
          <w:rFonts w:ascii="Arial" w:hAnsi="Arial" w:cs="Arial"/>
          <w:color w:val="222222"/>
          <w:sz w:val="20"/>
          <w:lang w:val="es-MX"/>
        </w:rPr>
        <w:t>C</w:t>
      </w:r>
      <w:r w:rsidR="00F02F2E">
        <w:rPr>
          <w:rFonts w:ascii="Arial" w:hAnsi="Arial" w:cs="Arial"/>
          <w:color w:val="222222"/>
          <w:sz w:val="20"/>
          <w:lang w:val="es-MX"/>
        </w:rPr>
        <w:t>iudad</w:t>
      </w:r>
      <w:r w:rsidRPr="00BD2FF5">
        <w:rPr>
          <w:rFonts w:ascii="Arial" w:hAnsi="Arial" w:cs="Arial"/>
          <w:color w:val="222222"/>
          <w:sz w:val="20"/>
          <w:lang w:val="es-MX"/>
        </w:rPr>
        <w:t xml:space="preserve"> cumplir con</w:t>
      </w:r>
      <w:r w:rsidR="00F849DB">
        <w:rPr>
          <w:rFonts w:ascii="Arial" w:hAnsi="Arial" w:cs="Arial"/>
          <w:color w:val="222222"/>
          <w:sz w:val="20"/>
          <w:lang w:val="es-MX"/>
        </w:rPr>
        <w:t xml:space="preserve"> la Sección 504 de la Ley de Rehabilitación de 1973, según enmendada,</w:t>
      </w:r>
      <w:r w:rsidRPr="00BD2FF5">
        <w:rPr>
          <w:rFonts w:ascii="Arial" w:hAnsi="Arial" w:cs="Arial"/>
          <w:color w:val="222222"/>
          <w:sz w:val="20"/>
          <w:lang w:val="es-MX"/>
        </w:rPr>
        <w:t xml:space="preserve"> la Ley de </w:t>
      </w:r>
      <w:r w:rsidR="00F02F2E">
        <w:rPr>
          <w:rFonts w:ascii="Arial" w:hAnsi="Arial" w:cs="Arial"/>
          <w:color w:val="222222"/>
          <w:sz w:val="20"/>
          <w:lang w:val="es-MX"/>
        </w:rPr>
        <w:t>Americanos</w:t>
      </w:r>
      <w:r w:rsidRPr="00BD2FF5">
        <w:rPr>
          <w:rFonts w:ascii="Arial" w:hAnsi="Arial" w:cs="Arial"/>
          <w:color w:val="222222"/>
          <w:sz w:val="20"/>
          <w:lang w:val="es-MX"/>
        </w:rPr>
        <w:t xml:space="preserve"> con </w:t>
      </w:r>
      <w:r w:rsidRPr="000E70BE">
        <w:rPr>
          <w:rFonts w:ascii="Arial" w:hAnsi="Arial" w:cs="Arial"/>
          <w:color w:val="222222"/>
          <w:sz w:val="20"/>
          <w:lang w:val="es-MX"/>
        </w:rPr>
        <w:t xml:space="preserve">Discapacidades (ADA) </w:t>
      </w:r>
      <w:r w:rsidR="000E70BE" w:rsidRPr="000E70BE">
        <w:rPr>
          <w:rFonts w:ascii="Arial" w:hAnsi="Arial" w:cs="Arial"/>
          <w:color w:val="222222"/>
          <w:sz w:val="20"/>
          <w:lang w:val="es-MX"/>
        </w:rPr>
        <w:t xml:space="preserve">de 2008, la Ley de Vivienda Justa, y la Ley de Barreras Arquitectónicas </w:t>
      </w:r>
      <w:r w:rsidRPr="000E70BE">
        <w:rPr>
          <w:rFonts w:ascii="Arial" w:hAnsi="Arial" w:cs="Arial"/>
          <w:color w:val="222222"/>
          <w:sz w:val="20"/>
          <w:lang w:val="es-MX"/>
        </w:rPr>
        <w:t xml:space="preserve">en todos los aspectos. </w:t>
      </w:r>
      <w:r w:rsidR="000E70BE" w:rsidRPr="000E70BE">
        <w:rPr>
          <w:rFonts w:ascii="Arial" w:hAnsi="Arial" w:cs="Arial"/>
          <w:spacing w:val="-1"/>
          <w:sz w:val="20"/>
          <w:lang w:val="es-MX"/>
        </w:rPr>
        <w:t>S</w:t>
      </w:r>
      <w:r w:rsidR="000E70BE" w:rsidRPr="000E70BE">
        <w:rPr>
          <w:rFonts w:ascii="Arial" w:hAnsi="Arial" w:cs="Arial"/>
          <w:sz w:val="20"/>
          <w:lang w:val="es-MX"/>
        </w:rPr>
        <w:t>i</w:t>
      </w:r>
      <w:r w:rsidR="000E70BE" w:rsidRPr="000E70BE">
        <w:rPr>
          <w:rFonts w:ascii="Arial" w:hAnsi="Arial" w:cs="Arial"/>
          <w:spacing w:val="26"/>
          <w:sz w:val="20"/>
          <w:lang w:val="es-MX"/>
        </w:rPr>
        <w:t xml:space="preserve"> </w:t>
      </w:r>
      <w:r w:rsidR="000E70BE" w:rsidRPr="000E70BE">
        <w:rPr>
          <w:rFonts w:ascii="Arial" w:hAnsi="Arial" w:cs="Arial"/>
          <w:sz w:val="20"/>
          <w:lang w:val="es-MX"/>
        </w:rPr>
        <w:t>usted</w:t>
      </w:r>
      <w:r w:rsidR="000E70BE" w:rsidRPr="000E70BE">
        <w:rPr>
          <w:rFonts w:ascii="Arial" w:hAnsi="Arial" w:cs="Arial"/>
          <w:spacing w:val="27"/>
          <w:sz w:val="20"/>
          <w:lang w:val="es-MX"/>
        </w:rPr>
        <w:t xml:space="preserve"> </w:t>
      </w:r>
      <w:r w:rsidR="000E70BE" w:rsidRPr="000E70BE">
        <w:rPr>
          <w:rFonts w:ascii="Arial" w:hAnsi="Arial" w:cs="Arial"/>
          <w:sz w:val="20"/>
          <w:lang w:val="es-MX"/>
        </w:rPr>
        <w:t>n</w:t>
      </w:r>
      <w:r w:rsidR="000E70BE" w:rsidRPr="000E70BE">
        <w:rPr>
          <w:rFonts w:ascii="Arial" w:hAnsi="Arial" w:cs="Arial"/>
          <w:spacing w:val="-3"/>
          <w:sz w:val="20"/>
          <w:lang w:val="es-MX"/>
        </w:rPr>
        <w:t>e</w:t>
      </w:r>
      <w:r w:rsidR="000E70BE" w:rsidRPr="000E70BE">
        <w:rPr>
          <w:rFonts w:ascii="Arial" w:hAnsi="Arial" w:cs="Arial"/>
          <w:spacing w:val="-2"/>
          <w:sz w:val="20"/>
          <w:lang w:val="es-MX"/>
        </w:rPr>
        <w:t>c</w:t>
      </w:r>
      <w:r w:rsidR="000E70BE" w:rsidRPr="000E70BE">
        <w:rPr>
          <w:rFonts w:ascii="Arial" w:hAnsi="Arial" w:cs="Arial"/>
          <w:sz w:val="20"/>
          <w:lang w:val="es-MX"/>
        </w:rPr>
        <w:t>es</w:t>
      </w:r>
      <w:r w:rsidR="000E70BE" w:rsidRPr="000E70BE">
        <w:rPr>
          <w:rFonts w:ascii="Arial" w:hAnsi="Arial" w:cs="Arial"/>
          <w:spacing w:val="-1"/>
          <w:sz w:val="20"/>
          <w:lang w:val="es-MX"/>
        </w:rPr>
        <w:t>i</w:t>
      </w:r>
      <w:r w:rsidR="000E70BE" w:rsidRPr="000E70BE">
        <w:rPr>
          <w:rFonts w:ascii="Arial" w:hAnsi="Arial" w:cs="Arial"/>
          <w:spacing w:val="1"/>
          <w:sz w:val="20"/>
          <w:lang w:val="es-MX"/>
        </w:rPr>
        <w:t>t</w:t>
      </w:r>
      <w:r w:rsidR="000E70BE" w:rsidRPr="000E70BE">
        <w:rPr>
          <w:rFonts w:ascii="Arial" w:hAnsi="Arial" w:cs="Arial"/>
          <w:sz w:val="20"/>
          <w:lang w:val="es-MX"/>
        </w:rPr>
        <w:t>a</w:t>
      </w:r>
      <w:r w:rsidR="000E70BE" w:rsidRPr="000E70BE">
        <w:rPr>
          <w:rFonts w:ascii="Arial" w:hAnsi="Arial" w:cs="Arial"/>
          <w:spacing w:val="27"/>
          <w:sz w:val="20"/>
          <w:lang w:val="es-MX"/>
        </w:rPr>
        <w:t xml:space="preserve"> </w:t>
      </w:r>
      <w:r w:rsidR="000E70BE" w:rsidRPr="000E70BE">
        <w:rPr>
          <w:rFonts w:ascii="Arial" w:hAnsi="Arial" w:cs="Arial"/>
          <w:sz w:val="20"/>
          <w:lang w:val="es-MX"/>
        </w:rPr>
        <w:t>d</w:t>
      </w:r>
      <w:r w:rsidR="000E70BE" w:rsidRPr="000E70BE">
        <w:rPr>
          <w:rFonts w:ascii="Arial" w:hAnsi="Arial" w:cs="Arial"/>
          <w:spacing w:val="-1"/>
          <w:sz w:val="20"/>
          <w:lang w:val="es-MX"/>
        </w:rPr>
        <w:t>o</w:t>
      </w:r>
      <w:r w:rsidR="000E70BE" w:rsidRPr="000E70BE">
        <w:rPr>
          <w:rFonts w:ascii="Arial" w:hAnsi="Arial" w:cs="Arial"/>
          <w:sz w:val="20"/>
          <w:lang w:val="es-MX"/>
        </w:rPr>
        <w:t>cume</w:t>
      </w:r>
      <w:r w:rsidR="000E70BE" w:rsidRPr="000E70BE">
        <w:rPr>
          <w:rFonts w:ascii="Arial" w:hAnsi="Arial" w:cs="Arial"/>
          <w:spacing w:val="-3"/>
          <w:sz w:val="20"/>
          <w:lang w:val="es-MX"/>
        </w:rPr>
        <w:t>n</w:t>
      </w:r>
      <w:r w:rsidR="000E70BE" w:rsidRPr="000E70BE">
        <w:rPr>
          <w:rFonts w:ascii="Arial" w:hAnsi="Arial" w:cs="Arial"/>
          <w:spacing w:val="1"/>
          <w:sz w:val="20"/>
          <w:lang w:val="es-MX"/>
        </w:rPr>
        <w:t>t</w:t>
      </w:r>
      <w:r w:rsidR="000E70BE" w:rsidRPr="000E70BE">
        <w:rPr>
          <w:rFonts w:ascii="Arial" w:hAnsi="Arial" w:cs="Arial"/>
          <w:sz w:val="20"/>
          <w:lang w:val="es-MX"/>
        </w:rPr>
        <w:t>os</w:t>
      </w:r>
      <w:r w:rsidR="000E70BE" w:rsidRPr="000E70BE">
        <w:rPr>
          <w:rFonts w:ascii="Arial" w:hAnsi="Arial" w:cs="Arial"/>
          <w:spacing w:val="27"/>
          <w:sz w:val="20"/>
          <w:lang w:val="es-MX"/>
        </w:rPr>
        <w:t xml:space="preserve"> </w:t>
      </w:r>
      <w:r w:rsidR="000E70BE" w:rsidRPr="000E70BE">
        <w:rPr>
          <w:rFonts w:ascii="Arial" w:hAnsi="Arial" w:cs="Arial"/>
          <w:sz w:val="20"/>
          <w:lang w:val="es-MX"/>
        </w:rPr>
        <w:t>p</w:t>
      </w:r>
      <w:r w:rsidR="000E70BE" w:rsidRPr="000E70BE">
        <w:rPr>
          <w:rFonts w:ascii="Arial" w:hAnsi="Arial" w:cs="Arial"/>
          <w:spacing w:val="-1"/>
          <w:sz w:val="20"/>
          <w:lang w:val="es-MX"/>
        </w:rPr>
        <w:t>ú</w:t>
      </w:r>
      <w:r w:rsidR="000E70BE" w:rsidRPr="000E70BE">
        <w:rPr>
          <w:rFonts w:ascii="Arial" w:hAnsi="Arial" w:cs="Arial"/>
          <w:sz w:val="20"/>
          <w:lang w:val="es-MX"/>
        </w:rPr>
        <w:t>b</w:t>
      </w:r>
      <w:r w:rsidR="000E70BE" w:rsidRPr="000E70BE">
        <w:rPr>
          <w:rFonts w:ascii="Arial" w:hAnsi="Arial" w:cs="Arial"/>
          <w:spacing w:val="-1"/>
          <w:sz w:val="20"/>
          <w:lang w:val="es-MX"/>
        </w:rPr>
        <w:t>li</w:t>
      </w:r>
      <w:r w:rsidR="000E70BE" w:rsidRPr="000E70BE">
        <w:rPr>
          <w:rFonts w:ascii="Arial" w:hAnsi="Arial" w:cs="Arial"/>
          <w:spacing w:val="-2"/>
          <w:sz w:val="20"/>
          <w:lang w:val="es-MX"/>
        </w:rPr>
        <w:t>c</w:t>
      </w:r>
      <w:r w:rsidR="000E70BE" w:rsidRPr="000E70BE">
        <w:rPr>
          <w:rFonts w:ascii="Arial" w:hAnsi="Arial" w:cs="Arial"/>
          <w:sz w:val="20"/>
          <w:lang w:val="es-MX"/>
        </w:rPr>
        <w:t>os</w:t>
      </w:r>
      <w:r w:rsidR="000E70BE" w:rsidRPr="000E70BE">
        <w:rPr>
          <w:rFonts w:ascii="Arial" w:hAnsi="Arial" w:cs="Arial"/>
          <w:spacing w:val="27"/>
          <w:sz w:val="20"/>
          <w:lang w:val="es-MX"/>
        </w:rPr>
        <w:t xml:space="preserve"> </w:t>
      </w:r>
      <w:r w:rsidR="000E70BE" w:rsidRPr="000E70BE">
        <w:rPr>
          <w:rFonts w:ascii="Arial" w:hAnsi="Arial" w:cs="Arial"/>
          <w:sz w:val="20"/>
          <w:lang w:val="es-MX"/>
        </w:rPr>
        <w:t>en</w:t>
      </w:r>
      <w:r w:rsidR="000E70BE" w:rsidRPr="000E70BE">
        <w:rPr>
          <w:rFonts w:ascii="Arial" w:hAnsi="Arial" w:cs="Arial"/>
          <w:spacing w:val="27"/>
          <w:sz w:val="20"/>
          <w:lang w:val="es-MX"/>
        </w:rPr>
        <w:t xml:space="preserve"> </w:t>
      </w:r>
      <w:r w:rsidR="000E70BE" w:rsidRPr="000E70BE">
        <w:rPr>
          <w:rFonts w:ascii="Arial" w:hAnsi="Arial" w:cs="Arial"/>
          <w:sz w:val="20"/>
          <w:lang w:val="es-MX"/>
        </w:rPr>
        <w:t>un</w:t>
      </w:r>
      <w:r w:rsidR="000E70BE" w:rsidRPr="000E70BE">
        <w:rPr>
          <w:rFonts w:ascii="Arial" w:hAnsi="Arial" w:cs="Arial"/>
          <w:spacing w:val="24"/>
          <w:sz w:val="20"/>
          <w:lang w:val="es-MX"/>
        </w:rPr>
        <w:t xml:space="preserve"> </w:t>
      </w:r>
      <w:r w:rsidR="000E70BE" w:rsidRPr="000E70BE">
        <w:rPr>
          <w:rFonts w:ascii="Arial" w:hAnsi="Arial" w:cs="Arial"/>
          <w:spacing w:val="3"/>
          <w:sz w:val="20"/>
          <w:lang w:val="es-MX"/>
        </w:rPr>
        <w:t>f</w:t>
      </w:r>
      <w:r w:rsidR="000E70BE" w:rsidRPr="000E70BE">
        <w:rPr>
          <w:rFonts w:ascii="Arial" w:hAnsi="Arial" w:cs="Arial"/>
          <w:spacing w:val="-3"/>
          <w:sz w:val="20"/>
          <w:lang w:val="es-MX"/>
        </w:rPr>
        <w:t>o</w:t>
      </w:r>
      <w:r w:rsidR="000E70BE" w:rsidRPr="000E70BE">
        <w:rPr>
          <w:rFonts w:ascii="Arial" w:hAnsi="Arial" w:cs="Arial"/>
          <w:spacing w:val="1"/>
          <w:sz w:val="20"/>
          <w:lang w:val="es-MX"/>
        </w:rPr>
        <w:t>rm</w:t>
      </w:r>
      <w:r w:rsidR="000E70BE" w:rsidRPr="000E70BE">
        <w:rPr>
          <w:rFonts w:ascii="Arial" w:hAnsi="Arial" w:cs="Arial"/>
          <w:spacing w:val="-3"/>
          <w:sz w:val="20"/>
          <w:lang w:val="es-MX"/>
        </w:rPr>
        <w:t>a</w:t>
      </w:r>
      <w:r w:rsidR="000E70BE" w:rsidRPr="000E70BE">
        <w:rPr>
          <w:rFonts w:ascii="Arial" w:hAnsi="Arial" w:cs="Arial"/>
          <w:spacing w:val="1"/>
          <w:sz w:val="20"/>
          <w:lang w:val="es-MX"/>
        </w:rPr>
        <w:t>t</w:t>
      </w:r>
      <w:r w:rsidR="000E70BE" w:rsidRPr="000E70BE">
        <w:rPr>
          <w:rFonts w:ascii="Arial" w:hAnsi="Arial" w:cs="Arial"/>
          <w:sz w:val="20"/>
          <w:lang w:val="es-MX"/>
        </w:rPr>
        <w:t>o</w:t>
      </w:r>
      <w:r w:rsidR="000E70BE" w:rsidRPr="000E70BE">
        <w:rPr>
          <w:rFonts w:ascii="Arial" w:hAnsi="Arial" w:cs="Arial"/>
          <w:spacing w:val="27"/>
          <w:sz w:val="20"/>
          <w:lang w:val="es-MX"/>
        </w:rPr>
        <w:t xml:space="preserve"> </w:t>
      </w:r>
      <w:r w:rsidR="000E70BE" w:rsidRPr="000E70BE">
        <w:rPr>
          <w:rFonts w:ascii="Arial" w:hAnsi="Arial" w:cs="Arial"/>
          <w:sz w:val="20"/>
          <w:lang w:val="es-MX"/>
        </w:rPr>
        <w:t>acc</w:t>
      </w:r>
      <w:r w:rsidR="000E70BE" w:rsidRPr="000E70BE">
        <w:rPr>
          <w:rFonts w:ascii="Arial" w:hAnsi="Arial" w:cs="Arial"/>
          <w:spacing w:val="-3"/>
          <w:sz w:val="20"/>
          <w:lang w:val="es-MX"/>
        </w:rPr>
        <w:t>e</w:t>
      </w:r>
      <w:r w:rsidR="000E70BE" w:rsidRPr="000E70BE">
        <w:rPr>
          <w:rFonts w:ascii="Arial" w:hAnsi="Arial" w:cs="Arial"/>
          <w:sz w:val="20"/>
          <w:lang w:val="es-MX"/>
        </w:rPr>
        <w:t>s</w:t>
      </w:r>
      <w:r w:rsidR="000E70BE" w:rsidRPr="000E70BE">
        <w:rPr>
          <w:rFonts w:ascii="Arial" w:hAnsi="Arial" w:cs="Arial"/>
          <w:spacing w:val="-1"/>
          <w:sz w:val="20"/>
          <w:lang w:val="es-MX"/>
        </w:rPr>
        <w:t>i</w:t>
      </w:r>
      <w:r w:rsidR="000E70BE" w:rsidRPr="000E70BE">
        <w:rPr>
          <w:rFonts w:ascii="Arial" w:hAnsi="Arial" w:cs="Arial"/>
          <w:sz w:val="20"/>
          <w:lang w:val="es-MX"/>
        </w:rPr>
        <w:t>b</w:t>
      </w:r>
      <w:r w:rsidR="000E70BE" w:rsidRPr="000E70BE">
        <w:rPr>
          <w:rFonts w:ascii="Arial" w:hAnsi="Arial" w:cs="Arial"/>
          <w:spacing w:val="-1"/>
          <w:sz w:val="20"/>
          <w:lang w:val="es-MX"/>
        </w:rPr>
        <w:t>l</w:t>
      </w:r>
      <w:r w:rsidR="000E70BE" w:rsidRPr="000E70BE">
        <w:rPr>
          <w:rFonts w:ascii="Arial" w:hAnsi="Arial" w:cs="Arial"/>
          <w:sz w:val="20"/>
          <w:lang w:val="es-MX"/>
        </w:rPr>
        <w:t>e,</w:t>
      </w:r>
      <w:r w:rsidR="000E70BE" w:rsidRPr="000E70BE">
        <w:rPr>
          <w:rFonts w:ascii="Arial" w:hAnsi="Arial" w:cs="Arial"/>
          <w:spacing w:val="28"/>
          <w:sz w:val="20"/>
          <w:lang w:val="es-MX"/>
        </w:rPr>
        <w:t xml:space="preserve"> </w:t>
      </w:r>
      <w:r w:rsidR="000E70BE" w:rsidRPr="000E70BE">
        <w:rPr>
          <w:rFonts w:ascii="Arial" w:hAnsi="Arial" w:cs="Arial"/>
          <w:sz w:val="20"/>
          <w:lang w:val="es-MX"/>
        </w:rPr>
        <w:t>el</w:t>
      </w:r>
      <w:r w:rsidR="000E70BE" w:rsidRPr="000E70BE">
        <w:rPr>
          <w:rFonts w:ascii="Arial" w:hAnsi="Arial" w:cs="Arial"/>
          <w:spacing w:val="26"/>
          <w:sz w:val="20"/>
          <w:lang w:val="es-MX"/>
        </w:rPr>
        <w:t xml:space="preserve"> </w:t>
      </w:r>
      <w:r w:rsidR="000E70BE" w:rsidRPr="000E70BE">
        <w:rPr>
          <w:rFonts w:ascii="Arial" w:hAnsi="Arial" w:cs="Arial"/>
          <w:spacing w:val="-1"/>
          <w:sz w:val="20"/>
          <w:lang w:val="es-MX"/>
        </w:rPr>
        <w:t>A</w:t>
      </w:r>
      <w:r w:rsidR="000E70BE" w:rsidRPr="000E70BE">
        <w:rPr>
          <w:rFonts w:ascii="Arial" w:hAnsi="Arial" w:cs="Arial"/>
          <w:spacing w:val="-2"/>
          <w:sz w:val="20"/>
          <w:lang w:val="es-MX"/>
        </w:rPr>
        <w:t>y</w:t>
      </w:r>
      <w:r w:rsidR="000E70BE" w:rsidRPr="000E70BE">
        <w:rPr>
          <w:rFonts w:ascii="Arial" w:hAnsi="Arial" w:cs="Arial"/>
          <w:sz w:val="20"/>
          <w:lang w:val="es-MX"/>
        </w:rPr>
        <w:t>u</w:t>
      </w:r>
      <w:r w:rsidR="000E70BE" w:rsidRPr="000E70BE">
        <w:rPr>
          <w:rFonts w:ascii="Arial" w:hAnsi="Arial" w:cs="Arial"/>
          <w:spacing w:val="-1"/>
          <w:sz w:val="20"/>
          <w:lang w:val="es-MX"/>
        </w:rPr>
        <w:t>n</w:t>
      </w:r>
      <w:r w:rsidR="000E70BE" w:rsidRPr="000E70BE">
        <w:rPr>
          <w:rFonts w:ascii="Arial" w:hAnsi="Arial" w:cs="Arial"/>
          <w:spacing w:val="1"/>
          <w:sz w:val="20"/>
          <w:lang w:val="es-MX"/>
        </w:rPr>
        <w:t>t</w:t>
      </w:r>
      <w:r w:rsidR="000E70BE" w:rsidRPr="000E70BE">
        <w:rPr>
          <w:rFonts w:ascii="Arial" w:hAnsi="Arial" w:cs="Arial"/>
          <w:sz w:val="20"/>
          <w:lang w:val="es-MX"/>
        </w:rPr>
        <w:t>ami</w:t>
      </w:r>
      <w:r w:rsidR="000E70BE" w:rsidRPr="000E70BE">
        <w:rPr>
          <w:rFonts w:ascii="Arial" w:hAnsi="Arial" w:cs="Arial"/>
          <w:spacing w:val="-1"/>
          <w:sz w:val="20"/>
          <w:lang w:val="es-MX"/>
        </w:rPr>
        <w:t>e</w:t>
      </w:r>
      <w:r w:rsidR="000E70BE" w:rsidRPr="000E70BE">
        <w:rPr>
          <w:rFonts w:ascii="Arial" w:hAnsi="Arial" w:cs="Arial"/>
          <w:sz w:val="20"/>
          <w:lang w:val="es-MX"/>
        </w:rPr>
        <w:t>n</w:t>
      </w:r>
      <w:r w:rsidR="000E70BE" w:rsidRPr="000E70BE">
        <w:rPr>
          <w:rFonts w:ascii="Arial" w:hAnsi="Arial" w:cs="Arial"/>
          <w:spacing w:val="7"/>
          <w:sz w:val="20"/>
          <w:lang w:val="es-MX"/>
        </w:rPr>
        <w:t>t</w:t>
      </w:r>
      <w:r w:rsidR="000E70BE" w:rsidRPr="000E70BE">
        <w:rPr>
          <w:rFonts w:ascii="Arial" w:hAnsi="Arial" w:cs="Arial"/>
          <w:sz w:val="20"/>
          <w:lang w:val="es-MX"/>
        </w:rPr>
        <w:t>o</w:t>
      </w:r>
      <w:r w:rsidR="000E70BE" w:rsidRPr="000E70BE">
        <w:rPr>
          <w:rFonts w:ascii="Arial" w:hAnsi="Arial" w:cs="Arial"/>
          <w:spacing w:val="27"/>
          <w:sz w:val="20"/>
          <w:lang w:val="es-MX"/>
        </w:rPr>
        <w:t xml:space="preserve"> </w:t>
      </w:r>
      <w:r w:rsidR="000E70BE" w:rsidRPr="000E70BE">
        <w:rPr>
          <w:rFonts w:ascii="Arial" w:hAnsi="Arial" w:cs="Arial"/>
          <w:sz w:val="20"/>
          <w:lang w:val="es-MX"/>
        </w:rPr>
        <w:t>h</w:t>
      </w:r>
      <w:r w:rsidR="000E70BE" w:rsidRPr="000E70BE">
        <w:rPr>
          <w:rFonts w:ascii="Arial" w:hAnsi="Arial" w:cs="Arial"/>
          <w:spacing w:val="-1"/>
          <w:sz w:val="20"/>
          <w:lang w:val="es-MX"/>
        </w:rPr>
        <w:t>a</w:t>
      </w:r>
      <w:r w:rsidR="000E70BE" w:rsidRPr="000E70BE">
        <w:rPr>
          <w:rFonts w:ascii="Arial" w:hAnsi="Arial" w:cs="Arial"/>
          <w:spacing w:val="-2"/>
          <w:sz w:val="20"/>
          <w:lang w:val="es-MX"/>
        </w:rPr>
        <w:t>r</w:t>
      </w:r>
      <w:r w:rsidR="000E70BE" w:rsidRPr="000E70BE">
        <w:rPr>
          <w:rFonts w:ascii="Arial" w:hAnsi="Arial" w:cs="Arial"/>
          <w:sz w:val="20"/>
          <w:lang w:val="es-MX"/>
        </w:rPr>
        <w:t>á</w:t>
      </w:r>
      <w:r w:rsidR="000E70BE" w:rsidRPr="000E70BE">
        <w:rPr>
          <w:rFonts w:ascii="Arial" w:hAnsi="Arial" w:cs="Arial"/>
          <w:spacing w:val="27"/>
          <w:sz w:val="20"/>
          <w:lang w:val="es-MX"/>
        </w:rPr>
        <w:t xml:space="preserve"> </w:t>
      </w:r>
      <w:r w:rsidR="000E70BE" w:rsidRPr="000E70BE">
        <w:rPr>
          <w:rFonts w:ascii="Arial" w:hAnsi="Arial" w:cs="Arial"/>
          <w:spacing w:val="-1"/>
          <w:sz w:val="20"/>
          <w:lang w:val="es-MX"/>
        </w:rPr>
        <w:t>l</w:t>
      </w:r>
      <w:r w:rsidR="000E70BE" w:rsidRPr="000E70BE">
        <w:rPr>
          <w:rFonts w:ascii="Arial" w:hAnsi="Arial" w:cs="Arial"/>
          <w:sz w:val="20"/>
          <w:lang w:val="es-MX"/>
        </w:rPr>
        <w:t>o p</w:t>
      </w:r>
      <w:r w:rsidR="000E70BE" w:rsidRPr="000E70BE">
        <w:rPr>
          <w:rFonts w:ascii="Arial" w:hAnsi="Arial" w:cs="Arial"/>
          <w:spacing w:val="-1"/>
          <w:sz w:val="20"/>
          <w:lang w:val="es-MX"/>
        </w:rPr>
        <w:t>o</w:t>
      </w:r>
      <w:r w:rsidR="000E70BE" w:rsidRPr="000E70BE">
        <w:rPr>
          <w:rFonts w:ascii="Arial" w:hAnsi="Arial" w:cs="Arial"/>
          <w:sz w:val="20"/>
          <w:lang w:val="es-MX"/>
        </w:rPr>
        <w:t>s</w:t>
      </w:r>
      <w:r w:rsidR="000E70BE" w:rsidRPr="000E70BE">
        <w:rPr>
          <w:rFonts w:ascii="Arial" w:hAnsi="Arial" w:cs="Arial"/>
          <w:spacing w:val="-1"/>
          <w:sz w:val="20"/>
          <w:lang w:val="es-MX"/>
        </w:rPr>
        <w:t>i</w:t>
      </w:r>
      <w:r w:rsidR="000E70BE" w:rsidRPr="000E70BE">
        <w:rPr>
          <w:rFonts w:ascii="Arial" w:hAnsi="Arial" w:cs="Arial"/>
          <w:sz w:val="20"/>
          <w:lang w:val="es-MX"/>
        </w:rPr>
        <w:t>b</w:t>
      </w:r>
      <w:r w:rsidR="000E70BE" w:rsidRPr="000E70BE">
        <w:rPr>
          <w:rFonts w:ascii="Arial" w:hAnsi="Arial" w:cs="Arial"/>
          <w:spacing w:val="-1"/>
          <w:sz w:val="20"/>
          <w:lang w:val="es-MX"/>
        </w:rPr>
        <w:t>l</w:t>
      </w:r>
      <w:r w:rsidR="000E70BE" w:rsidRPr="000E70BE">
        <w:rPr>
          <w:rFonts w:ascii="Arial" w:hAnsi="Arial" w:cs="Arial"/>
          <w:sz w:val="20"/>
          <w:lang w:val="es-MX"/>
        </w:rPr>
        <w:t>e</w:t>
      </w:r>
      <w:r w:rsidR="00B743D0">
        <w:rPr>
          <w:rFonts w:ascii="Arial" w:hAnsi="Arial" w:cs="Arial"/>
          <w:sz w:val="20"/>
          <w:lang w:val="es-MX"/>
        </w:rPr>
        <w:t>,</w:t>
      </w:r>
      <w:r w:rsidR="000E70BE" w:rsidRPr="000E70BE">
        <w:rPr>
          <w:rFonts w:ascii="Arial" w:hAnsi="Arial" w:cs="Arial"/>
          <w:spacing w:val="34"/>
          <w:sz w:val="20"/>
          <w:lang w:val="es-MX"/>
        </w:rPr>
        <w:t xml:space="preserve"> </w:t>
      </w:r>
      <w:r w:rsidR="000E70BE" w:rsidRPr="000E70BE">
        <w:rPr>
          <w:rFonts w:ascii="Arial" w:hAnsi="Arial" w:cs="Arial"/>
          <w:sz w:val="20"/>
          <w:lang w:val="es-MX"/>
        </w:rPr>
        <w:t>d</w:t>
      </w:r>
      <w:r w:rsidR="000E70BE" w:rsidRPr="000E70BE">
        <w:rPr>
          <w:rFonts w:ascii="Arial" w:hAnsi="Arial" w:cs="Arial"/>
          <w:spacing w:val="-1"/>
          <w:sz w:val="20"/>
          <w:lang w:val="es-MX"/>
        </w:rPr>
        <w:t>e</w:t>
      </w:r>
      <w:r w:rsidR="000E70BE" w:rsidRPr="000E70BE">
        <w:rPr>
          <w:rFonts w:ascii="Arial" w:hAnsi="Arial" w:cs="Arial"/>
          <w:sz w:val="20"/>
          <w:lang w:val="es-MX"/>
        </w:rPr>
        <w:t>nt</w:t>
      </w:r>
      <w:r w:rsidR="000E70BE" w:rsidRPr="000E70BE">
        <w:rPr>
          <w:rFonts w:ascii="Arial" w:hAnsi="Arial" w:cs="Arial"/>
          <w:spacing w:val="1"/>
          <w:sz w:val="20"/>
          <w:lang w:val="es-MX"/>
        </w:rPr>
        <w:t>r</w:t>
      </w:r>
      <w:r w:rsidR="000E70BE" w:rsidRPr="000E70BE">
        <w:rPr>
          <w:rFonts w:ascii="Arial" w:hAnsi="Arial" w:cs="Arial"/>
          <w:sz w:val="20"/>
          <w:lang w:val="es-MX"/>
        </w:rPr>
        <w:t>o</w:t>
      </w:r>
      <w:r w:rsidR="000E70BE" w:rsidRPr="000E70BE">
        <w:rPr>
          <w:rFonts w:ascii="Arial" w:hAnsi="Arial" w:cs="Arial"/>
          <w:spacing w:val="34"/>
          <w:sz w:val="20"/>
          <w:lang w:val="es-MX"/>
        </w:rPr>
        <w:t xml:space="preserve"> </w:t>
      </w:r>
      <w:r w:rsidR="000E70BE" w:rsidRPr="000E70BE">
        <w:rPr>
          <w:rFonts w:ascii="Arial" w:hAnsi="Arial" w:cs="Arial"/>
          <w:sz w:val="20"/>
          <w:lang w:val="es-MX"/>
        </w:rPr>
        <w:t>de</w:t>
      </w:r>
      <w:r w:rsidR="000E70BE" w:rsidRPr="000E70BE">
        <w:rPr>
          <w:rFonts w:ascii="Arial" w:hAnsi="Arial" w:cs="Arial"/>
          <w:spacing w:val="34"/>
          <w:sz w:val="20"/>
          <w:lang w:val="es-MX"/>
        </w:rPr>
        <w:t xml:space="preserve"> </w:t>
      </w:r>
      <w:r w:rsidR="000E70BE" w:rsidRPr="000E70BE">
        <w:rPr>
          <w:rFonts w:ascii="Arial" w:hAnsi="Arial" w:cs="Arial"/>
          <w:spacing w:val="-1"/>
          <w:sz w:val="20"/>
          <w:lang w:val="es-MX"/>
        </w:rPr>
        <w:t>l</w:t>
      </w:r>
      <w:r w:rsidR="000E70BE" w:rsidRPr="000E70BE">
        <w:rPr>
          <w:rFonts w:ascii="Arial" w:hAnsi="Arial" w:cs="Arial"/>
          <w:sz w:val="20"/>
          <w:lang w:val="es-MX"/>
        </w:rPr>
        <w:t>o</w:t>
      </w:r>
      <w:r w:rsidR="000E70BE" w:rsidRPr="000E70BE">
        <w:rPr>
          <w:rFonts w:ascii="Arial" w:hAnsi="Arial" w:cs="Arial"/>
          <w:spacing w:val="34"/>
          <w:sz w:val="20"/>
          <w:lang w:val="es-MX"/>
        </w:rPr>
        <w:t xml:space="preserve"> </w:t>
      </w:r>
      <w:r w:rsidR="000E70BE" w:rsidRPr="000E70BE">
        <w:rPr>
          <w:rFonts w:ascii="Arial" w:hAnsi="Arial" w:cs="Arial"/>
          <w:spacing w:val="1"/>
          <w:sz w:val="20"/>
          <w:lang w:val="es-MX"/>
        </w:rPr>
        <w:t>r</w:t>
      </w:r>
      <w:r w:rsidR="000E70BE" w:rsidRPr="000E70BE">
        <w:rPr>
          <w:rFonts w:ascii="Arial" w:hAnsi="Arial" w:cs="Arial"/>
          <w:sz w:val="20"/>
          <w:lang w:val="es-MX"/>
        </w:rPr>
        <w:t>az</w:t>
      </w:r>
      <w:r w:rsidR="000E70BE" w:rsidRPr="000E70BE">
        <w:rPr>
          <w:rFonts w:ascii="Arial" w:hAnsi="Arial" w:cs="Arial"/>
          <w:spacing w:val="-1"/>
          <w:sz w:val="20"/>
          <w:lang w:val="es-MX"/>
        </w:rPr>
        <w:t>o</w:t>
      </w:r>
      <w:r w:rsidR="000E70BE" w:rsidRPr="000E70BE">
        <w:rPr>
          <w:rFonts w:ascii="Arial" w:hAnsi="Arial" w:cs="Arial"/>
          <w:sz w:val="20"/>
          <w:lang w:val="es-MX"/>
        </w:rPr>
        <w:t>n</w:t>
      </w:r>
      <w:r w:rsidR="000E70BE" w:rsidRPr="000E70BE">
        <w:rPr>
          <w:rFonts w:ascii="Arial" w:hAnsi="Arial" w:cs="Arial"/>
          <w:spacing w:val="-1"/>
          <w:sz w:val="20"/>
          <w:lang w:val="es-MX"/>
        </w:rPr>
        <w:t>a</w:t>
      </w:r>
      <w:r w:rsidR="000E70BE" w:rsidRPr="000E70BE">
        <w:rPr>
          <w:rFonts w:ascii="Arial" w:hAnsi="Arial" w:cs="Arial"/>
          <w:sz w:val="20"/>
          <w:lang w:val="es-MX"/>
        </w:rPr>
        <w:t>b</w:t>
      </w:r>
      <w:r w:rsidR="000E70BE" w:rsidRPr="000E70BE">
        <w:rPr>
          <w:rFonts w:ascii="Arial" w:hAnsi="Arial" w:cs="Arial"/>
          <w:spacing w:val="-1"/>
          <w:sz w:val="20"/>
          <w:lang w:val="es-MX"/>
        </w:rPr>
        <w:t>l</w:t>
      </w:r>
      <w:r w:rsidR="000E70BE" w:rsidRPr="000E70BE">
        <w:rPr>
          <w:rFonts w:ascii="Arial" w:hAnsi="Arial" w:cs="Arial"/>
          <w:sz w:val="20"/>
          <w:lang w:val="es-MX"/>
        </w:rPr>
        <w:t>e</w:t>
      </w:r>
      <w:r w:rsidR="00B743D0">
        <w:rPr>
          <w:rFonts w:ascii="Arial" w:hAnsi="Arial" w:cs="Arial"/>
          <w:sz w:val="20"/>
          <w:lang w:val="es-MX"/>
        </w:rPr>
        <w:t>,</w:t>
      </w:r>
      <w:r w:rsidR="000E70BE" w:rsidRPr="000E70BE">
        <w:rPr>
          <w:rFonts w:ascii="Arial" w:hAnsi="Arial" w:cs="Arial"/>
          <w:spacing w:val="34"/>
          <w:sz w:val="20"/>
          <w:lang w:val="es-MX"/>
        </w:rPr>
        <w:t xml:space="preserve"> </w:t>
      </w:r>
      <w:r w:rsidR="000E70BE" w:rsidRPr="000E70BE">
        <w:rPr>
          <w:rFonts w:ascii="Arial" w:hAnsi="Arial" w:cs="Arial"/>
          <w:sz w:val="20"/>
          <w:lang w:val="es-MX"/>
        </w:rPr>
        <w:t>p</w:t>
      </w:r>
      <w:r w:rsidR="000E70BE" w:rsidRPr="000E70BE">
        <w:rPr>
          <w:rFonts w:ascii="Arial" w:hAnsi="Arial" w:cs="Arial"/>
          <w:spacing w:val="-1"/>
          <w:sz w:val="20"/>
          <w:lang w:val="es-MX"/>
        </w:rPr>
        <w:t>a</w:t>
      </w:r>
      <w:r w:rsidR="000E70BE" w:rsidRPr="000E70BE">
        <w:rPr>
          <w:rFonts w:ascii="Arial" w:hAnsi="Arial" w:cs="Arial"/>
          <w:spacing w:val="1"/>
          <w:sz w:val="20"/>
          <w:lang w:val="es-MX"/>
        </w:rPr>
        <w:t>r</w:t>
      </w:r>
      <w:r w:rsidR="000E70BE" w:rsidRPr="000E70BE">
        <w:rPr>
          <w:rFonts w:ascii="Arial" w:hAnsi="Arial" w:cs="Arial"/>
          <w:sz w:val="20"/>
          <w:lang w:val="es-MX"/>
        </w:rPr>
        <w:t>a</w:t>
      </w:r>
      <w:r w:rsidR="000E70BE" w:rsidRPr="000E70BE">
        <w:rPr>
          <w:rFonts w:ascii="Arial" w:hAnsi="Arial" w:cs="Arial"/>
          <w:spacing w:val="34"/>
          <w:sz w:val="20"/>
          <w:lang w:val="es-MX"/>
        </w:rPr>
        <w:t xml:space="preserve"> </w:t>
      </w:r>
      <w:r w:rsidR="000E70BE" w:rsidRPr="000E70BE">
        <w:rPr>
          <w:rFonts w:ascii="Arial" w:hAnsi="Arial" w:cs="Arial"/>
          <w:sz w:val="20"/>
          <w:lang w:val="es-MX"/>
        </w:rPr>
        <w:t>d</w:t>
      </w:r>
      <w:r w:rsidR="000E70BE" w:rsidRPr="000E70BE">
        <w:rPr>
          <w:rFonts w:ascii="Arial" w:hAnsi="Arial" w:cs="Arial"/>
          <w:spacing w:val="-1"/>
          <w:sz w:val="20"/>
          <w:lang w:val="es-MX"/>
        </w:rPr>
        <w:t>a</w:t>
      </w:r>
      <w:r w:rsidR="000E70BE" w:rsidRPr="000E70BE">
        <w:rPr>
          <w:rFonts w:ascii="Arial" w:hAnsi="Arial" w:cs="Arial"/>
          <w:sz w:val="20"/>
          <w:lang w:val="es-MX"/>
        </w:rPr>
        <w:t>r</w:t>
      </w:r>
      <w:r w:rsidR="000E70BE" w:rsidRPr="000E70BE">
        <w:rPr>
          <w:rFonts w:ascii="Arial" w:hAnsi="Arial" w:cs="Arial"/>
          <w:spacing w:val="35"/>
          <w:sz w:val="20"/>
          <w:lang w:val="es-MX"/>
        </w:rPr>
        <w:t xml:space="preserve"> </w:t>
      </w:r>
      <w:r w:rsidR="000E70BE" w:rsidRPr="000E70BE">
        <w:rPr>
          <w:rFonts w:ascii="Arial" w:hAnsi="Arial" w:cs="Arial"/>
          <w:sz w:val="20"/>
          <w:lang w:val="es-MX"/>
        </w:rPr>
        <w:t>ca</w:t>
      </w:r>
      <w:r w:rsidR="000E70BE" w:rsidRPr="000E70BE">
        <w:rPr>
          <w:rFonts w:ascii="Arial" w:hAnsi="Arial" w:cs="Arial"/>
          <w:spacing w:val="-1"/>
          <w:sz w:val="20"/>
          <w:lang w:val="es-MX"/>
        </w:rPr>
        <w:t>bi</w:t>
      </w:r>
      <w:r w:rsidR="000E70BE" w:rsidRPr="000E70BE">
        <w:rPr>
          <w:rFonts w:ascii="Arial" w:hAnsi="Arial" w:cs="Arial"/>
          <w:sz w:val="20"/>
          <w:lang w:val="es-MX"/>
        </w:rPr>
        <w:t>da</w:t>
      </w:r>
      <w:r w:rsidR="000E70BE" w:rsidRPr="000E70BE">
        <w:rPr>
          <w:rFonts w:ascii="Arial" w:hAnsi="Arial" w:cs="Arial"/>
          <w:spacing w:val="34"/>
          <w:sz w:val="20"/>
          <w:lang w:val="es-MX"/>
        </w:rPr>
        <w:t xml:space="preserve"> </w:t>
      </w:r>
      <w:r w:rsidR="000E70BE" w:rsidRPr="000E70BE">
        <w:rPr>
          <w:rFonts w:ascii="Arial" w:hAnsi="Arial" w:cs="Arial"/>
          <w:sz w:val="20"/>
          <w:lang w:val="es-MX"/>
        </w:rPr>
        <w:t>a</w:t>
      </w:r>
      <w:r w:rsidR="000E70BE" w:rsidRPr="000E70BE">
        <w:rPr>
          <w:rFonts w:ascii="Arial" w:hAnsi="Arial" w:cs="Arial"/>
          <w:spacing w:val="34"/>
          <w:sz w:val="20"/>
          <w:lang w:val="es-MX"/>
        </w:rPr>
        <w:t xml:space="preserve"> </w:t>
      </w:r>
      <w:r w:rsidR="000E70BE" w:rsidRPr="000E70BE">
        <w:rPr>
          <w:rFonts w:ascii="Arial" w:hAnsi="Arial" w:cs="Arial"/>
          <w:sz w:val="20"/>
          <w:lang w:val="es-MX"/>
        </w:rPr>
        <w:t>su</w:t>
      </w:r>
      <w:r w:rsidR="000E70BE" w:rsidRPr="000E70BE">
        <w:rPr>
          <w:rFonts w:ascii="Arial" w:hAnsi="Arial" w:cs="Arial"/>
          <w:spacing w:val="34"/>
          <w:sz w:val="20"/>
          <w:lang w:val="es-MX"/>
        </w:rPr>
        <w:t xml:space="preserve"> </w:t>
      </w:r>
      <w:r w:rsidR="000E70BE" w:rsidRPr="000E70BE">
        <w:rPr>
          <w:rFonts w:ascii="Arial" w:hAnsi="Arial" w:cs="Arial"/>
          <w:sz w:val="20"/>
          <w:lang w:val="es-MX"/>
        </w:rPr>
        <w:t>p</w:t>
      </w:r>
      <w:r w:rsidR="000E70BE" w:rsidRPr="000E70BE">
        <w:rPr>
          <w:rFonts w:ascii="Arial" w:hAnsi="Arial" w:cs="Arial"/>
          <w:spacing w:val="-1"/>
          <w:sz w:val="20"/>
          <w:lang w:val="es-MX"/>
        </w:rPr>
        <w:t>e</w:t>
      </w:r>
      <w:r w:rsidR="000E70BE" w:rsidRPr="000E70BE">
        <w:rPr>
          <w:rFonts w:ascii="Arial" w:hAnsi="Arial" w:cs="Arial"/>
          <w:spacing w:val="1"/>
          <w:sz w:val="20"/>
          <w:lang w:val="es-MX"/>
        </w:rPr>
        <w:t>t</w:t>
      </w:r>
      <w:r w:rsidR="000E70BE" w:rsidRPr="000E70BE">
        <w:rPr>
          <w:rFonts w:ascii="Arial" w:hAnsi="Arial" w:cs="Arial"/>
          <w:spacing w:val="-1"/>
          <w:sz w:val="20"/>
          <w:lang w:val="es-MX"/>
        </w:rPr>
        <w:t>i</w:t>
      </w:r>
      <w:r w:rsidR="000E70BE" w:rsidRPr="000E70BE">
        <w:rPr>
          <w:rFonts w:ascii="Arial" w:hAnsi="Arial" w:cs="Arial"/>
          <w:sz w:val="20"/>
          <w:lang w:val="es-MX"/>
        </w:rPr>
        <w:t>c</w:t>
      </w:r>
      <w:r w:rsidR="000E70BE" w:rsidRPr="000E70BE">
        <w:rPr>
          <w:rFonts w:ascii="Arial" w:hAnsi="Arial" w:cs="Arial"/>
          <w:spacing w:val="-1"/>
          <w:sz w:val="20"/>
          <w:lang w:val="es-MX"/>
        </w:rPr>
        <w:t>i</w:t>
      </w:r>
      <w:r w:rsidR="000E70BE" w:rsidRPr="000E70BE">
        <w:rPr>
          <w:rFonts w:ascii="Arial" w:hAnsi="Arial" w:cs="Arial"/>
          <w:sz w:val="20"/>
          <w:lang w:val="es-MX"/>
        </w:rPr>
        <w:t>ó</w:t>
      </w:r>
      <w:r w:rsidR="000E70BE" w:rsidRPr="000E70BE">
        <w:rPr>
          <w:rFonts w:ascii="Arial" w:hAnsi="Arial" w:cs="Arial"/>
          <w:spacing w:val="-1"/>
          <w:sz w:val="20"/>
          <w:lang w:val="es-MX"/>
        </w:rPr>
        <w:t>n</w:t>
      </w:r>
      <w:r w:rsidR="000E70BE" w:rsidRPr="000E70BE">
        <w:rPr>
          <w:rFonts w:ascii="Arial" w:hAnsi="Arial" w:cs="Arial"/>
          <w:sz w:val="20"/>
          <w:lang w:val="es-MX"/>
        </w:rPr>
        <w:t xml:space="preserve">.  </w:t>
      </w:r>
      <w:r w:rsidR="000E70BE" w:rsidRPr="000E70BE">
        <w:rPr>
          <w:rFonts w:ascii="Arial" w:hAnsi="Arial" w:cs="Arial"/>
          <w:spacing w:val="9"/>
          <w:sz w:val="20"/>
          <w:lang w:val="es-MX"/>
        </w:rPr>
        <w:t xml:space="preserve"> </w:t>
      </w:r>
      <w:r w:rsidR="000E70BE" w:rsidRPr="000E70BE">
        <w:rPr>
          <w:rFonts w:ascii="Arial" w:hAnsi="Arial" w:cs="Arial"/>
          <w:spacing w:val="-1"/>
          <w:sz w:val="20"/>
          <w:lang w:val="es-MX"/>
        </w:rPr>
        <w:t>S</w:t>
      </w:r>
      <w:r w:rsidR="000E70BE" w:rsidRPr="000E70BE">
        <w:rPr>
          <w:rFonts w:ascii="Arial" w:hAnsi="Arial" w:cs="Arial"/>
          <w:sz w:val="20"/>
          <w:lang w:val="es-MX"/>
        </w:rPr>
        <w:t>i</w:t>
      </w:r>
      <w:r w:rsidR="000E70BE" w:rsidRPr="000E70BE">
        <w:rPr>
          <w:rFonts w:ascii="Arial" w:hAnsi="Arial" w:cs="Arial"/>
          <w:spacing w:val="33"/>
          <w:sz w:val="20"/>
          <w:lang w:val="es-MX"/>
        </w:rPr>
        <w:t xml:space="preserve"> </w:t>
      </w:r>
      <w:r w:rsidR="000E70BE" w:rsidRPr="000E70BE">
        <w:rPr>
          <w:rFonts w:ascii="Arial" w:hAnsi="Arial" w:cs="Arial"/>
          <w:sz w:val="20"/>
          <w:lang w:val="es-MX"/>
        </w:rPr>
        <w:t>usted</w:t>
      </w:r>
      <w:r w:rsidR="000E70BE" w:rsidRPr="000E70BE">
        <w:rPr>
          <w:rFonts w:ascii="Arial" w:hAnsi="Arial" w:cs="Arial"/>
          <w:spacing w:val="34"/>
          <w:sz w:val="20"/>
          <w:lang w:val="es-MX"/>
        </w:rPr>
        <w:t xml:space="preserve"> </w:t>
      </w:r>
      <w:r w:rsidR="000E70BE" w:rsidRPr="000E70BE">
        <w:rPr>
          <w:rFonts w:ascii="Arial" w:hAnsi="Arial" w:cs="Arial"/>
          <w:spacing w:val="1"/>
          <w:sz w:val="20"/>
          <w:lang w:val="es-MX"/>
        </w:rPr>
        <w:t>r</w:t>
      </w:r>
      <w:r w:rsidR="000E70BE" w:rsidRPr="000E70BE">
        <w:rPr>
          <w:rFonts w:ascii="Arial" w:hAnsi="Arial" w:cs="Arial"/>
          <w:sz w:val="20"/>
          <w:lang w:val="es-MX"/>
        </w:rPr>
        <w:t>e</w:t>
      </w:r>
      <w:r w:rsidR="000E70BE" w:rsidRPr="000E70BE">
        <w:rPr>
          <w:rFonts w:ascii="Arial" w:hAnsi="Arial" w:cs="Arial"/>
          <w:spacing w:val="2"/>
          <w:sz w:val="20"/>
          <w:lang w:val="es-MX"/>
        </w:rPr>
        <w:t>q</w:t>
      </w:r>
      <w:r w:rsidR="000E70BE" w:rsidRPr="000E70BE">
        <w:rPr>
          <w:rFonts w:ascii="Arial" w:hAnsi="Arial" w:cs="Arial"/>
          <w:sz w:val="20"/>
          <w:lang w:val="es-MX"/>
        </w:rPr>
        <w:t>u</w:t>
      </w:r>
      <w:r w:rsidR="000E70BE" w:rsidRPr="000E70BE">
        <w:rPr>
          <w:rFonts w:ascii="Arial" w:hAnsi="Arial" w:cs="Arial"/>
          <w:spacing w:val="-1"/>
          <w:sz w:val="20"/>
          <w:lang w:val="es-MX"/>
        </w:rPr>
        <w:t>i</w:t>
      </w:r>
      <w:r w:rsidR="000E70BE" w:rsidRPr="000E70BE">
        <w:rPr>
          <w:rFonts w:ascii="Arial" w:hAnsi="Arial" w:cs="Arial"/>
          <w:sz w:val="20"/>
          <w:lang w:val="es-MX"/>
        </w:rPr>
        <w:t>ere</w:t>
      </w:r>
      <w:r w:rsidR="000E70BE" w:rsidRPr="000E70BE">
        <w:rPr>
          <w:rFonts w:ascii="Arial" w:hAnsi="Arial" w:cs="Arial"/>
          <w:spacing w:val="35"/>
          <w:sz w:val="20"/>
          <w:lang w:val="es-MX"/>
        </w:rPr>
        <w:t xml:space="preserve"> </w:t>
      </w:r>
      <w:r w:rsidR="000E70BE" w:rsidRPr="000E70BE">
        <w:rPr>
          <w:rFonts w:ascii="Arial" w:hAnsi="Arial" w:cs="Arial"/>
          <w:sz w:val="20"/>
          <w:lang w:val="es-MX"/>
        </w:rPr>
        <w:t>ac</w:t>
      </w:r>
      <w:r w:rsidR="000E70BE" w:rsidRPr="000E70BE">
        <w:rPr>
          <w:rFonts w:ascii="Arial" w:hAnsi="Arial" w:cs="Arial"/>
          <w:spacing w:val="-3"/>
          <w:sz w:val="20"/>
          <w:lang w:val="es-MX"/>
        </w:rPr>
        <w:t>o</w:t>
      </w:r>
      <w:r w:rsidR="000E70BE" w:rsidRPr="000E70BE">
        <w:rPr>
          <w:rFonts w:ascii="Arial" w:hAnsi="Arial" w:cs="Arial"/>
          <w:spacing w:val="1"/>
          <w:sz w:val="20"/>
          <w:lang w:val="es-MX"/>
        </w:rPr>
        <w:t>m</w:t>
      </w:r>
      <w:r w:rsidR="000E70BE" w:rsidRPr="000E70BE">
        <w:rPr>
          <w:rFonts w:ascii="Arial" w:hAnsi="Arial" w:cs="Arial"/>
          <w:sz w:val="20"/>
          <w:lang w:val="es-MX"/>
        </w:rPr>
        <w:t>o</w:t>
      </w:r>
      <w:r w:rsidR="000E70BE" w:rsidRPr="000E70BE">
        <w:rPr>
          <w:rFonts w:ascii="Arial" w:hAnsi="Arial" w:cs="Arial"/>
          <w:spacing w:val="-1"/>
          <w:sz w:val="20"/>
          <w:lang w:val="es-MX"/>
        </w:rPr>
        <w:t>d</w:t>
      </w:r>
      <w:r w:rsidR="000E70BE" w:rsidRPr="000E70BE">
        <w:rPr>
          <w:rFonts w:ascii="Arial" w:hAnsi="Arial" w:cs="Arial"/>
          <w:sz w:val="20"/>
          <w:lang w:val="es-MX"/>
        </w:rPr>
        <w:t>o</w:t>
      </w:r>
      <w:r w:rsidR="000E70BE" w:rsidRPr="000E70BE">
        <w:rPr>
          <w:rFonts w:ascii="Arial" w:hAnsi="Arial" w:cs="Arial"/>
          <w:spacing w:val="34"/>
          <w:sz w:val="20"/>
          <w:lang w:val="es-MX"/>
        </w:rPr>
        <w:t xml:space="preserve"> </w:t>
      </w:r>
      <w:r w:rsidR="000E70BE" w:rsidRPr="000E70BE">
        <w:rPr>
          <w:rFonts w:ascii="Arial" w:hAnsi="Arial" w:cs="Arial"/>
          <w:sz w:val="20"/>
          <w:lang w:val="es-MX"/>
        </w:rPr>
        <w:t>es</w:t>
      </w:r>
      <w:r w:rsidR="000E70BE" w:rsidRPr="000E70BE">
        <w:rPr>
          <w:rFonts w:ascii="Arial" w:hAnsi="Arial" w:cs="Arial"/>
          <w:spacing w:val="-3"/>
          <w:sz w:val="20"/>
          <w:lang w:val="es-MX"/>
        </w:rPr>
        <w:t>p</w:t>
      </w:r>
      <w:r w:rsidR="000E70BE" w:rsidRPr="000E70BE">
        <w:rPr>
          <w:rFonts w:ascii="Arial" w:hAnsi="Arial" w:cs="Arial"/>
          <w:sz w:val="20"/>
          <w:lang w:val="es-MX"/>
        </w:rPr>
        <w:t>ec</w:t>
      </w:r>
      <w:r w:rsidR="000E70BE" w:rsidRPr="000E70BE">
        <w:rPr>
          <w:rFonts w:ascii="Arial" w:hAnsi="Arial" w:cs="Arial"/>
          <w:spacing w:val="-1"/>
          <w:sz w:val="20"/>
          <w:lang w:val="es-MX"/>
        </w:rPr>
        <w:t>i</w:t>
      </w:r>
      <w:r w:rsidR="000E70BE" w:rsidRPr="000E70BE">
        <w:rPr>
          <w:rFonts w:ascii="Arial" w:hAnsi="Arial" w:cs="Arial"/>
          <w:sz w:val="20"/>
          <w:lang w:val="es-MX"/>
        </w:rPr>
        <w:t>al d</w:t>
      </w:r>
      <w:r w:rsidR="000E70BE" w:rsidRPr="000E70BE">
        <w:rPr>
          <w:rFonts w:ascii="Arial" w:hAnsi="Arial" w:cs="Arial"/>
          <w:spacing w:val="-1"/>
          <w:sz w:val="20"/>
          <w:lang w:val="es-MX"/>
        </w:rPr>
        <w:t>e</w:t>
      </w:r>
      <w:r w:rsidR="000E70BE" w:rsidRPr="000E70BE">
        <w:rPr>
          <w:rFonts w:ascii="Arial" w:hAnsi="Arial" w:cs="Arial"/>
          <w:sz w:val="20"/>
          <w:lang w:val="es-MX"/>
        </w:rPr>
        <w:t>b</w:t>
      </w:r>
      <w:r w:rsidR="000E70BE" w:rsidRPr="000E70BE">
        <w:rPr>
          <w:rFonts w:ascii="Arial" w:hAnsi="Arial" w:cs="Arial"/>
          <w:spacing w:val="-1"/>
          <w:sz w:val="20"/>
          <w:lang w:val="es-MX"/>
        </w:rPr>
        <w:t>i</w:t>
      </w:r>
      <w:r w:rsidR="000E70BE" w:rsidRPr="000E70BE">
        <w:rPr>
          <w:rFonts w:ascii="Arial" w:hAnsi="Arial" w:cs="Arial"/>
          <w:sz w:val="20"/>
          <w:lang w:val="es-MX"/>
        </w:rPr>
        <w:t>do</w:t>
      </w:r>
      <w:r w:rsidR="000E70BE" w:rsidRPr="000E70BE">
        <w:rPr>
          <w:rFonts w:ascii="Arial" w:hAnsi="Arial" w:cs="Arial"/>
          <w:spacing w:val="17"/>
          <w:sz w:val="20"/>
          <w:lang w:val="es-MX"/>
        </w:rPr>
        <w:t xml:space="preserve"> </w:t>
      </w:r>
      <w:r w:rsidR="000E70BE" w:rsidRPr="000E70BE">
        <w:rPr>
          <w:rFonts w:ascii="Arial" w:hAnsi="Arial" w:cs="Arial"/>
          <w:sz w:val="20"/>
          <w:lang w:val="es-MX"/>
        </w:rPr>
        <w:t>a</w:t>
      </w:r>
      <w:r w:rsidR="000E70BE" w:rsidRPr="000E70BE">
        <w:rPr>
          <w:rFonts w:ascii="Arial" w:hAnsi="Arial" w:cs="Arial"/>
          <w:spacing w:val="17"/>
          <w:sz w:val="20"/>
          <w:lang w:val="es-MX"/>
        </w:rPr>
        <w:t xml:space="preserve"> </w:t>
      </w:r>
      <w:r w:rsidR="000E70BE" w:rsidRPr="000E70BE">
        <w:rPr>
          <w:rFonts w:ascii="Arial" w:hAnsi="Arial" w:cs="Arial"/>
          <w:sz w:val="20"/>
          <w:lang w:val="es-MX"/>
        </w:rPr>
        <w:t>a</w:t>
      </w:r>
      <w:r w:rsidR="000E70BE" w:rsidRPr="000E70BE">
        <w:rPr>
          <w:rFonts w:ascii="Arial" w:hAnsi="Arial" w:cs="Arial"/>
          <w:spacing w:val="-1"/>
          <w:sz w:val="20"/>
          <w:lang w:val="es-MX"/>
        </w:rPr>
        <w:t>l</w:t>
      </w:r>
      <w:r w:rsidR="000E70BE" w:rsidRPr="000E70BE">
        <w:rPr>
          <w:rFonts w:ascii="Arial" w:hAnsi="Arial" w:cs="Arial"/>
          <w:spacing w:val="2"/>
          <w:sz w:val="20"/>
          <w:lang w:val="es-MX"/>
        </w:rPr>
        <w:t>g</w:t>
      </w:r>
      <w:r w:rsidR="000E70BE" w:rsidRPr="000E70BE">
        <w:rPr>
          <w:rFonts w:ascii="Arial" w:hAnsi="Arial" w:cs="Arial"/>
          <w:sz w:val="20"/>
          <w:lang w:val="es-MX"/>
        </w:rPr>
        <w:t>u</w:t>
      </w:r>
      <w:r w:rsidR="000E70BE" w:rsidRPr="000E70BE">
        <w:rPr>
          <w:rFonts w:ascii="Arial" w:hAnsi="Arial" w:cs="Arial"/>
          <w:spacing w:val="-1"/>
          <w:sz w:val="20"/>
          <w:lang w:val="es-MX"/>
        </w:rPr>
        <w:t>n</w:t>
      </w:r>
      <w:r w:rsidR="000E70BE" w:rsidRPr="000E70BE">
        <w:rPr>
          <w:rFonts w:ascii="Arial" w:hAnsi="Arial" w:cs="Arial"/>
          <w:sz w:val="20"/>
          <w:lang w:val="es-MX"/>
        </w:rPr>
        <w:t>a</w:t>
      </w:r>
      <w:r w:rsidR="000E70BE" w:rsidRPr="000E70BE">
        <w:rPr>
          <w:rFonts w:ascii="Arial" w:hAnsi="Arial" w:cs="Arial"/>
          <w:spacing w:val="17"/>
          <w:sz w:val="20"/>
          <w:lang w:val="es-MX"/>
        </w:rPr>
        <w:t xml:space="preserve"> </w:t>
      </w:r>
      <w:r w:rsidR="000E70BE" w:rsidRPr="000E70BE">
        <w:rPr>
          <w:rFonts w:ascii="Arial" w:hAnsi="Arial" w:cs="Arial"/>
          <w:sz w:val="20"/>
          <w:lang w:val="es-MX"/>
        </w:rPr>
        <w:t>d</w:t>
      </w:r>
      <w:r w:rsidR="000E70BE" w:rsidRPr="000E70BE">
        <w:rPr>
          <w:rFonts w:ascii="Arial" w:hAnsi="Arial" w:cs="Arial"/>
          <w:spacing w:val="-1"/>
          <w:sz w:val="20"/>
          <w:lang w:val="es-MX"/>
        </w:rPr>
        <w:t>i</w:t>
      </w:r>
      <w:r w:rsidR="000E70BE" w:rsidRPr="000E70BE">
        <w:rPr>
          <w:rFonts w:ascii="Arial" w:hAnsi="Arial" w:cs="Arial"/>
          <w:sz w:val="20"/>
          <w:lang w:val="es-MX"/>
        </w:rPr>
        <w:t>sca</w:t>
      </w:r>
      <w:r w:rsidR="000E70BE" w:rsidRPr="000E70BE">
        <w:rPr>
          <w:rFonts w:ascii="Arial" w:hAnsi="Arial" w:cs="Arial"/>
          <w:spacing w:val="-1"/>
          <w:sz w:val="20"/>
          <w:lang w:val="es-MX"/>
        </w:rPr>
        <w:t>p</w:t>
      </w:r>
      <w:r w:rsidR="000E70BE" w:rsidRPr="000E70BE">
        <w:rPr>
          <w:rFonts w:ascii="Arial" w:hAnsi="Arial" w:cs="Arial"/>
          <w:sz w:val="20"/>
          <w:lang w:val="es-MX"/>
        </w:rPr>
        <w:t>ac</w:t>
      </w:r>
      <w:r w:rsidR="000E70BE" w:rsidRPr="000E70BE">
        <w:rPr>
          <w:rFonts w:ascii="Arial" w:hAnsi="Arial" w:cs="Arial"/>
          <w:spacing w:val="-1"/>
          <w:sz w:val="20"/>
          <w:lang w:val="es-MX"/>
        </w:rPr>
        <w:t>i</w:t>
      </w:r>
      <w:r w:rsidR="000E70BE" w:rsidRPr="000E70BE">
        <w:rPr>
          <w:rFonts w:ascii="Arial" w:hAnsi="Arial" w:cs="Arial"/>
          <w:sz w:val="20"/>
          <w:lang w:val="es-MX"/>
        </w:rPr>
        <w:t>d</w:t>
      </w:r>
      <w:r w:rsidR="000E70BE" w:rsidRPr="000E70BE">
        <w:rPr>
          <w:rFonts w:ascii="Arial" w:hAnsi="Arial" w:cs="Arial"/>
          <w:spacing w:val="-1"/>
          <w:sz w:val="20"/>
          <w:lang w:val="es-MX"/>
        </w:rPr>
        <w:t>a</w:t>
      </w:r>
      <w:r w:rsidR="000E70BE" w:rsidRPr="000E70BE">
        <w:rPr>
          <w:rFonts w:ascii="Arial" w:hAnsi="Arial" w:cs="Arial"/>
          <w:sz w:val="20"/>
          <w:lang w:val="es-MX"/>
        </w:rPr>
        <w:t>d</w:t>
      </w:r>
      <w:r w:rsidR="000E70BE" w:rsidRPr="000E70BE">
        <w:rPr>
          <w:rFonts w:ascii="Arial" w:hAnsi="Arial" w:cs="Arial"/>
          <w:spacing w:val="17"/>
          <w:sz w:val="20"/>
          <w:lang w:val="es-MX"/>
        </w:rPr>
        <w:t xml:space="preserve"> </w:t>
      </w:r>
      <w:r w:rsidR="000E70BE" w:rsidRPr="000E70BE">
        <w:rPr>
          <w:rFonts w:ascii="Arial" w:hAnsi="Arial" w:cs="Arial"/>
          <w:sz w:val="20"/>
          <w:lang w:val="es-MX"/>
        </w:rPr>
        <w:t>p</w:t>
      </w:r>
      <w:r w:rsidR="000E70BE" w:rsidRPr="000E70BE">
        <w:rPr>
          <w:rFonts w:ascii="Arial" w:hAnsi="Arial" w:cs="Arial"/>
          <w:spacing w:val="-1"/>
          <w:sz w:val="20"/>
          <w:lang w:val="es-MX"/>
        </w:rPr>
        <w:t>a</w:t>
      </w:r>
      <w:r w:rsidR="000E70BE" w:rsidRPr="000E70BE">
        <w:rPr>
          <w:rFonts w:ascii="Arial" w:hAnsi="Arial" w:cs="Arial"/>
          <w:spacing w:val="1"/>
          <w:sz w:val="20"/>
          <w:lang w:val="es-MX"/>
        </w:rPr>
        <w:t>r</w:t>
      </w:r>
      <w:r w:rsidR="000E70BE" w:rsidRPr="000E70BE">
        <w:rPr>
          <w:rFonts w:ascii="Arial" w:hAnsi="Arial" w:cs="Arial"/>
          <w:sz w:val="20"/>
          <w:lang w:val="es-MX"/>
        </w:rPr>
        <w:t>a</w:t>
      </w:r>
      <w:r w:rsidR="000E70BE" w:rsidRPr="000E70BE">
        <w:rPr>
          <w:rFonts w:ascii="Arial" w:hAnsi="Arial" w:cs="Arial"/>
          <w:spacing w:val="17"/>
          <w:sz w:val="20"/>
          <w:lang w:val="es-MX"/>
        </w:rPr>
        <w:t xml:space="preserve"> </w:t>
      </w:r>
      <w:r w:rsidR="000E70BE" w:rsidRPr="000E70BE">
        <w:rPr>
          <w:rFonts w:ascii="Arial" w:hAnsi="Arial" w:cs="Arial"/>
          <w:sz w:val="20"/>
          <w:lang w:val="es-MX"/>
        </w:rPr>
        <w:t>as</w:t>
      </w:r>
      <w:r w:rsidR="000E70BE" w:rsidRPr="000E70BE">
        <w:rPr>
          <w:rFonts w:ascii="Arial" w:hAnsi="Arial" w:cs="Arial"/>
          <w:spacing w:val="-1"/>
          <w:sz w:val="20"/>
          <w:lang w:val="es-MX"/>
        </w:rPr>
        <w:t>i</w:t>
      </w:r>
      <w:r w:rsidR="000E70BE" w:rsidRPr="000E70BE">
        <w:rPr>
          <w:rFonts w:ascii="Arial" w:hAnsi="Arial" w:cs="Arial"/>
          <w:sz w:val="20"/>
          <w:lang w:val="es-MX"/>
        </w:rPr>
        <w:t>s</w:t>
      </w:r>
      <w:r w:rsidR="000E70BE" w:rsidRPr="000E70BE">
        <w:rPr>
          <w:rFonts w:ascii="Arial" w:hAnsi="Arial" w:cs="Arial"/>
          <w:spacing w:val="1"/>
          <w:sz w:val="20"/>
          <w:lang w:val="es-MX"/>
        </w:rPr>
        <w:t>t</w:t>
      </w:r>
      <w:r w:rsidR="000E70BE" w:rsidRPr="000E70BE">
        <w:rPr>
          <w:rFonts w:ascii="Arial" w:hAnsi="Arial" w:cs="Arial"/>
          <w:spacing w:val="-1"/>
          <w:sz w:val="20"/>
          <w:lang w:val="es-MX"/>
        </w:rPr>
        <w:t>i</w:t>
      </w:r>
      <w:r w:rsidR="000E70BE" w:rsidRPr="000E70BE">
        <w:rPr>
          <w:rFonts w:ascii="Arial" w:hAnsi="Arial" w:cs="Arial"/>
          <w:sz w:val="20"/>
          <w:lang w:val="es-MX"/>
        </w:rPr>
        <w:t>r</w:t>
      </w:r>
      <w:r w:rsidR="000E70BE" w:rsidRPr="000E70BE">
        <w:rPr>
          <w:rFonts w:ascii="Arial" w:hAnsi="Arial" w:cs="Arial"/>
          <w:spacing w:val="19"/>
          <w:sz w:val="20"/>
          <w:lang w:val="es-MX"/>
        </w:rPr>
        <w:t xml:space="preserve"> </w:t>
      </w:r>
      <w:r w:rsidR="000E70BE" w:rsidRPr="000E70BE">
        <w:rPr>
          <w:rFonts w:ascii="Arial" w:hAnsi="Arial" w:cs="Arial"/>
          <w:sz w:val="20"/>
          <w:lang w:val="es-MX"/>
        </w:rPr>
        <w:t>o</w:t>
      </w:r>
      <w:r w:rsidR="000E70BE" w:rsidRPr="000E70BE">
        <w:rPr>
          <w:rFonts w:ascii="Arial" w:hAnsi="Arial" w:cs="Arial"/>
          <w:spacing w:val="17"/>
          <w:sz w:val="20"/>
          <w:lang w:val="es-MX"/>
        </w:rPr>
        <w:t xml:space="preserve"> </w:t>
      </w:r>
      <w:r w:rsidR="000E70BE" w:rsidRPr="000E70BE">
        <w:rPr>
          <w:rFonts w:ascii="Arial" w:hAnsi="Arial" w:cs="Arial"/>
          <w:sz w:val="20"/>
          <w:lang w:val="es-MX"/>
        </w:rPr>
        <w:t>p</w:t>
      </w:r>
      <w:r w:rsidR="000E70BE" w:rsidRPr="000E70BE">
        <w:rPr>
          <w:rFonts w:ascii="Arial" w:hAnsi="Arial" w:cs="Arial"/>
          <w:spacing w:val="-1"/>
          <w:sz w:val="20"/>
          <w:lang w:val="es-MX"/>
        </w:rPr>
        <w:t>a</w:t>
      </w:r>
      <w:r w:rsidR="000E70BE" w:rsidRPr="000E70BE">
        <w:rPr>
          <w:rFonts w:ascii="Arial" w:hAnsi="Arial" w:cs="Arial"/>
          <w:spacing w:val="-2"/>
          <w:sz w:val="20"/>
          <w:lang w:val="es-MX"/>
        </w:rPr>
        <w:t>r</w:t>
      </w:r>
      <w:r w:rsidR="000E70BE" w:rsidRPr="000E70BE">
        <w:rPr>
          <w:rFonts w:ascii="Arial" w:hAnsi="Arial" w:cs="Arial"/>
          <w:spacing w:val="1"/>
          <w:sz w:val="20"/>
          <w:lang w:val="es-MX"/>
        </w:rPr>
        <w:t>t</w:t>
      </w:r>
      <w:r w:rsidR="000E70BE" w:rsidRPr="000E70BE">
        <w:rPr>
          <w:rFonts w:ascii="Arial" w:hAnsi="Arial" w:cs="Arial"/>
          <w:spacing w:val="-3"/>
          <w:sz w:val="20"/>
          <w:lang w:val="es-MX"/>
        </w:rPr>
        <w:t>i</w:t>
      </w:r>
      <w:r w:rsidR="000E70BE" w:rsidRPr="000E70BE">
        <w:rPr>
          <w:rFonts w:ascii="Arial" w:hAnsi="Arial" w:cs="Arial"/>
          <w:sz w:val="20"/>
          <w:lang w:val="es-MX"/>
        </w:rPr>
        <w:t>c</w:t>
      </w:r>
      <w:r w:rsidR="000E70BE" w:rsidRPr="000E70BE">
        <w:rPr>
          <w:rFonts w:ascii="Arial" w:hAnsi="Arial" w:cs="Arial"/>
          <w:spacing w:val="-1"/>
          <w:sz w:val="20"/>
          <w:lang w:val="es-MX"/>
        </w:rPr>
        <w:t>i</w:t>
      </w:r>
      <w:r w:rsidR="000E70BE" w:rsidRPr="000E70BE">
        <w:rPr>
          <w:rFonts w:ascii="Arial" w:hAnsi="Arial" w:cs="Arial"/>
          <w:sz w:val="20"/>
          <w:lang w:val="es-MX"/>
        </w:rPr>
        <w:t>p</w:t>
      </w:r>
      <w:r w:rsidR="000E70BE" w:rsidRPr="000E70BE">
        <w:rPr>
          <w:rFonts w:ascii="Arial" w:hAnsi="Arial" w:cs="Arial"/>
          <w:spacing w:val="-1"/>
          <w:sz w:val="20"/>
          <w:lang w:val="es-MX"/>
        </w:rPr>
        <w:t>a</w:t>
      </w:r>
      <w:r w:rsidR="000E70BE" w:rsidRPr="000E70BE">
        <w:rPr>
          <w:rFonts w:ascii="Arial" w:hAnsi="Arial" w:cs="Arial"/>
          <w:sz w:val="20"/>
          <w:lang w:val="es-MX"/>
        </w:rPr>
        <w:t>r en</w:t>
      </w:r>
      <w:r w:rsidR="000E70BE" w:rsidRPr="000E70BE">
        <w:rPr>
          <w:rFonts w:ascii="Arial" w:hAnsi="Arial" w:cs="Arial"/>
          <w:spacing w:val="17"/>
          <w:sz w:val="20"/>
          <w:lang w:val="es-MX"/>
        </w:rPr>
        <w:t xml:space="preserve"> </w:t>
      </w:r>
      <w:r w:rsidR="000E70BE" w:rsidRPr="000E70BE">
        <w:rPr>
          <w:rFonts w:ascii="Arial" w:hAnsi="Arial" w:cs="Arial"/>
          <w:sz w:val="20"/>
          <w:lang w:val="es-MX"/>
        </w:rPr>
        <w:t>u</w:t>
      </w:r>
      <w:r w:rsidR="000E70BE" w:rsidRPr="000E70BE">
        <w:rPr>
          <w:rFonts w:ascii="Arial" w:hAnsi="Arial" w:cs="Arial"/>
          <w:spacing w:val="-1"/>
          <w:sz w:val="20"/>
          <w:lang w:val="es-MX"/>
        </w:rPr>
        <w:t>n</w:t>
      </w:r>
      <w:r w:rsidR="000E70BE" w:rsidRPr="000E70BE">
        <w:rPr>
          <w:rFonts w:ascii="Arial" w:hAnsi="Arial" w:cs="Arial"/>
          <w:sz w:val="20"/>
          <w:lang w:val="es-MX"/>
        </w:rPr>
        <w:t>a</w:t>
      </w:r>
      <w:r w:rsidR="000E70BE" w:rsidRPr="000E70BE">
        <w:rPr>
          <w:rFonts w:ascii="Arial" w:hAnsi="Arial" w:cs="Arial"/>
          <w:spacing w:val="17"/>
          <w:sz w:val="20"/>
          <w:lang w:val="es-MX"/>
        </w:rPr>
        <w:t xml:space="preserve"> </w:t>
      </w:r>
      <w:r w:rsidR="000E70BE" w:rsidRPr="000E70BE">
        <w:rPr>
          <w:rFonts w:ascii="Arial" w:hAnsi="Arial" w:cs="Arial"/>
          <w:sz w:val="20"/>
          <w:lang w:val="es-MX"/>
        </w:rPr>
        <w:t>a</w:t>
      </w:r>
      <w:r w:rsidR="000E70BE" w:rsidRPr="000E70BE">
        <w:rPr>
          <w:rFonts w:ascii="Arial" w:hAnsi="Arial" w:cs="Arial"/>
          <w:spacing w:val="-1"/>
          <w:sz w:val="20"/>
          <w:lang w:val="es-MX"/>
        </w:rPr>
        <w:t>u</w:t>
      </w:r>
      <w:r w:rsidR="000E70BE" w:rsidRPr="000E70BE">
        <w:rPr>
          <w:rFonts w:ascii="Arial" w:hAnsi="Arial" w:cs="Arial"/>
          <w:sz w:val="20"/>
          <w:lang w:val="es-MX"/>
        </w:rPr>
        <w:t>d</w:t>
      </w:r>
      <w:r w:rsidR="000E70BE" w:rsidRPr="000E70BE">
        <w:rPr>
          <w:rFonts w:ascii="Arial" w:hAnsi="Arial" w:cs="Arial"/>
          <w:spacing w:val="-1"/>
          <w:sz w:val="20"/>
          <w:lang w:val="es-MX"/>
        </w:rPr>
        <w:t>i</w:t>
      </w:r>
      <w:r w:rsidR="000E70BE" w:rsidRPr="000E70BE">
        <w:rPr>
          <w:rFonts w:ascii="Arial" w:hAnsi="Arial" w:cs="Arial"/>
          <w:sz w:val="20"/>
          <w:lang w:val="es-MX"/>
        </w:rPr>
        <w:t>e</w:t>
      </w:r>
      <w:r w:rsidR="000E70BE" w:rsidRPr="000E70BE">
        <w:rPr>
          <w:rFonts w:ascii="Arial" w:hAnsi="Arial" w:cs="Arial"/>
          <w:spacing w:val="-1"/>
          <w:sz w:val="20"/>
          <w:lang w:val="es-MX"/>
        </w:rPr>
        <w:t>n</w:t>
      </w:r>
      <w:r w:rsidR="000E70BE" w:rsidRPr="000E70BE">
        <w:rPr>
          <w:rFonts w:ascii="Arial" w:hAnsi="Arial" w:cs="Arial"/>
          <w:sz w:val="20"/>
          <w:lang w:val="es-MX"/>
        </w:rPr>
        <w:t>c</w:t>
      </w:r>
      <w:r w:rsidR="000E70BE" w:rsidRPr="000E70BE">
        <w:rPr>
          <w:rFonts w:ascii="Arial" w:hAnsi="Arial" w:cs="Arial"/>
          <w:spacing w:val="-1"/>
          <w:sz w:val="20"/>
          <w:lang w:val="es-MX"/>
        </w:rPr>
        <w:t>i</w:t>
      </w:r>
      <w:r w:rsidR="000E70BE" w:rsidRPr="000E70BE">
        <w:rPr>
          <w:rFonts w:ascii="Arial" w:hAnsi="Arial" w:cs="Arial"/>
          <w:sz w:val="20"/>
          <w:lang w:val="es-MX"/>
        </w:rPr>
        <w:t>a</w:t>
      </w:r>
      <w:r w:rsidR="000E70BE" w:rsidRPr="000E70BE">
        <w:rPr>
          <w:rFonts w:ascii="Arial" w:hAnsi="Arial" w:cs="Arial"/>
          <w:spacing w:val="17"/>
          <w:sz w:val="20"/>
          <w:lang w:val="es-MX"/>
        </w:rPr>
        <w:t xml:space="preserve"> </w:t>
      </w:r>
      <w:r w:rsidR="000E70BE" w:rsidRPr="000E70BE">
        <w:rPr>
          <w:rFonts w:ascii="Arial" w:hAnsi="Arial" w:cs="Arial"/>
          <w:sz w:val="20"/>
          <w:lang w:val="es-MX"/>
        </w:rPr>
        <w:t>o</w:t>
      </w:r>
      <w:r w:rsidR="000E70BE" w:rsidRPr="000E70BE">
        <w:rPr>
          <w:rFonts w:ascii="Arial" w:hAnsi="Arial" w:cs="Arial"/>
          <w:spacing w:val="17"/>
          <w:sz w:val="20"/>
          <w:lang w:val="es-MX"/>
        </w:rPr>
        <w:t xml:space="preserve"> </w:t>
      </w:r>
      <w:r w:rsidR="000E70BE" w:rsidRPr="000E70BE">
        <w:rPr>
          <w:rFonts w:ascii="Arial" w:hAnsi="Arial" w:cs="Arial"/>
          <w:spacing w:val="1"/>
          <w:sz w:val="20"/>
          <w:lang w:val="es-MX"/>
        </w:rPr>
        <w:t>j</w:t>
      </w:r>
      <w:r w:rsidR="000E70BE" w:rsidRPr="000E70BE">
        <w:rPr>
          <w:rFonts w:ascii="Arial" w:hAnsi="Arial" w:cs="Arial"/>
          <w:sz w:val="20"/>
          <w:lang w:val="es-MX"/>
        </w:rPr>
        <w:t>u</w:t>
      </w:r>
      <w:r w:rsidR="000E70BE" w:rsidRPr="000E70BE">
        <w:rPr>
          <w:rFonts w:ascii="Arial" w:hAnsi="Arial" w:cs="Arial"/>
          <w:spacing w:val="-1"/>
          <w:sz w:val="20"/>
          <w:lang w:val="es-MX"/>
        </w:rPr>
        <w:t>n</w:t>
      </w:r>
      <w:r w:rsidR="000E70BE" w:rsidRPr="000E70BE">
        <w:rPr>
          <w:rFonts w:ascii="Arial" w:hAnsi="Arial" w:cs="Arial"/>
          <w:spacing w:val="1"/>
          <w:sz w:val="20"/>
          <w:lang w:val="es-MX"/>
        </w:rPr>
        <w:t>t</w:t>
      </w:r>
      <w:r w:rsidR="000E70BE" w:rsidRPr="000E70BE">
        <w:rPr>
          <w:rFonts w:ascii="Arial" w:hAnsi="Arial" w:cs="Arial"/>
          <w:spacing w:val="-3"/>
          <w:sz w:val="20"/>
          <w:lang w:val="es-MX"/>
        </w:rPr>
        <w:t>a</w:t>
      </w:r>
      <w:r w:rsidR="000E70BE" w:rsidRPr="000E70BE">
        <w:rPr>
          <w:rFonts w:ascii="Arial" w:hAnsi="Arial" w:cs="Arial"/>
          <w:sz w:val="20"/>
          <w:lang w:val="es-MX"/>
        </w:rPr>
        <w:t>,</w:t>
      </w:r>
      <w:r w:rsidR="000E70BE" w:rsidRPr="000E70BE">
        <w:rPr>
          <w:rFonts w:ascii="Arial" w:hAnsi="Arial" w:cs="Arial"/>
          <w:spacing w:val="19"/>
          <w:sz w:val="20"/>
          <w:lang w:val="es-MX"/>
        </w:rPr>
        <w:t xml:space="preserve"> </w:t>
      </w:r>
      <w:r w:rsidR="000E70BE" w:rsidRPr="000E70BE">
        <w:rPr>
          <w:rFonts w:ascii="Arial" w:hAnsi="Arial" w:cs="Arial"/>
          <w:spacing w:val="2"/>
          <w:sz w:val="20"/>
          <w:lang w:val="es-MX"/>
        </w:rPr>
        <w:t>p</w:t>
      </w:r>
      <w:r w:rsidR="000E70BE" w:rsidRPr="000E70BE">
        <w:rPr>
          <w:rFonts w:ascii="Arial" w:hAnsi="Arial" w:cs="Arial"/>
          <w:sz w:val="20"/>
          <w:lang w:val="es-MX"/>
        </w:rPr>
        <w:t>or</w:t>
      </w:r>
      <w:r w:rsidR="000E70BE" w:rsidRPr="000E70BE">
        <w:rPr>
          <w:rFonts w:ascii="Arial" w:hAnsi="Arial" w:cs="Arial"/>
          <w:spacing w:val="28"/>
          <w:sz w:val="20"/>
          <w:lang w:val="es-MX"/>
        </w:rPr>
        <w:t xml:space="preserve"> </w:t>
      </w:r>
      <w:r w:rsidR="000E70BE" w:rsidRPr="000E70BE">
        <w:rPr>
          <w:rFonts w:ascii="Arial" w:hAnsi="Arial" w:cs="Arial"/>
          <w:spacing w:val="3"/>
          <w:sz w:val="20"/>
          <w:lang w:val="es-MX"/>
        </w:rPr>
        <w:t>f</w:t>
      </w:r>
      <w:r w:rsidR="000E70BE" w:rsidRPr="000E70BE">
        <w:rPr>
          <w:rFonts w:ascii="Arial" w:hAnsi="Arial" w:cs="Arial"/>
          <w:sz w:val="20"/>
          <w:lang w:val="es-MX"/>
        </w:rPr>
        <w:t>a</w:t>
      </w:r>
      <w:r w:rsidR="000E70BE" w:rsidRPr="000E70BE">
        <w:rPr>
          <w:rFonts w:ascii="Arial" w:hAnsi="Arial" w:cs="Arial"/>
          <w:spacing w:val="-3"/>
          <w:sz w:val="20"/>
          <w:lang w:val="es-MX"/>
        </w:rPr>
        <w:t>v</w:t>
      </w:r>
      <w:r w:rsidR="000E70BE" w:rsidRPr="000E70BE">
        <w:rPr>
          <w:rFonts w:ascii="Arial" w:hAnsi="Arial" w:cs="Arial"/>
          <w:sz w:val="20"/>
          <w:lang w:val="es-MX"/>
        </w:rPr>
        <w:t>or</w:t>
      </w:r>
      <w:r w:rsidR="000E70BE" w:rsidRPr="000E70BE">
        <w:rPr>
          <w:rFonts w:ascii="Arial" w:hAnsi="Arial" w:cs="Arial"/>
          <w:spacing w:val="30"/>
          <w:sz w:val="20"/>
          <w:lang w:val="es-MX"/>
        </w:rPr>
        <w:t xml:space="preserve"> </w:t>
      </w:r>
      <w:r w:rsidR="000E70BE" w:rsidRPr="000E70BE">
        <w:rPr>
          <w:rFonts w:ascii="Arial" w:hAnsi="Arial" w:cs="Arial"/>
          <w:sz w:val="20"/>
          <w:lang w:val="es-MX"/>
        </w:rPr>
        <w:t>comun</w:t>
      </w:r>
      <w:r w:rsidR="000E70BE" w:rsidRPr="000E70BE">
        <w:rPr>
          <w:rFonts w:ascii="Arial" w:hAnsi="Arial" w:cs="Arial"/>
          <w:spacing w:val="-4"/>
          <w:sz w:val="20"/>
          <w:lang w:val="es-MX"/>
        </w:rPr>
        <w:t>í</w:t>
      </w:r>
      <w:r w:rsidR="000E70BE" w:rsidRPr="000E70BE">
        <w:rPr>
          <w:rFonts w:ascii="Arial" w:hAnsi="Arial" w:cs="Arial"/>
          <w:spacing w:val="2"/>
          <w:sz w:val="20"/>
          <w:lang w:val="es-MX"/>
        </w:rPr>
        <w:t>q</w:t>
      </w:r>
      <w:r w:rsidR="000E70BE" w:rsidRPr="000E70BE">
        <w:rPr>
          <w:rFonts w:ascii="Arial" w:hAnsi="Arial" w:cs="Arial"/>
          <w:sz w:val="20"/>
          <w:lang w:val="es-MX"/>
        </w:rPr>
        <w:t>u</w:t>
      </w:r>
      <w:r w:rsidR="000E70BE" w:rsidRPr="000E70BE">
        <w:rPr>
          <w:rFonts w:ascii="Arial" w:hAnsi="Arial" w:cs="Arial"/>
          <w:spacing w:val="-1"/>
          <w:sz w:val="20"/>
          <w:lang w:val="es-MX"/>
        </w:rPr>
        <w:t>e</w:t>
      </w:r>
      <w:r w:rsidR="000E70BE" w:rsidRPr="000E70BE">
        <w:rPr>
          <w:rFonts w:ascii="Arial" w:hAnsi="Arial" w:cs="Arial"/>
          <w:sz w:val="20"/>
          <w:lang w:val="es-MX"/>
        </w:rPr>
        <w:t>se</w:t>
      </w:r>
      <w:r w:rsidR="000E70BE" w:rsidRPr="000E70BE">
        <w:rPr>
          <w:rFonts w:ascii="Arial" w:hAnsi="Arial" w:cs="Arial"/>
          <w:spacing w:val="33"/>
          <w:sz w:val="20"/>
          <w:lang w:val="es-MX"/>
        </w:rPr>
        <w:t xml:space="preserve"> </w:t>
      </w:r>
      <w:r w:rsidR="000E70BE" w:rsidRPr="000E70BE">
        <w:rPr>
          <w:rFonts w:ascii="Arial" w:hAnsi="Arial" w:cs="Arial"/>
          <w:sz w:val="20"/>
          <w:lang w:val="es-MX"/>
        </w:rPr>
        <w:t>a</w:t>
      </w:r>
      <w:r w:rsidR="000E70BE" w:rsidRPr="000E70BE">
        <w:rPr>
          <w:rFonts w:ascii="Arial" w:hAnsi="Arial" w:cs="Arial"/>
          <w:spacing w:val="29"/>
          <w:sz w:val="20"/>
          <w:lang w:val="es-MX"/>
        </w:rPr>
        <w:t xml:space="preserve"> </w:t>
      </w:r>
      <w:r w:rsidR="000E70BE" w:rsidRPr="000E70BE">
        <w:rPr>
          <w:rFonts w:ascii="Arial" w:hAnsi="Arial" w:cs="Arial"/>
          <w:spacing w:val="-1"/>
          <w:sz w:val="20"/>
          <w:lang w:val="es-MX"/>
        </w:rPr>
        <w:t>l</w:t>
      </w:r>
      <w:r w:rsidR="000E70BE" w:rsidRPr="000E70BE">
        <w:rPr>
          <w:rFonts w:ascii="Arial" w:hAnsi="Arial" w:cs="Arial"/>
          <w:sz w:val="20"/>
          <w:lang w:val="es-MX"/>
        </w:rPr>
        <w:t>a</w:t>
      </w:r>
      <w:r w:rsidR="000E70BE" w:rsidRPr="000E70BE">
        <w:rPr>
          <w:rFonts w:ascii="Arial" w:hAnsi="Arial" w:cs="Arial"/>
          <w:spacing w:val="29"/>
          <w:sz w:val="20"/>
          <w:lang w:val="es-MX"/>
        </w:rPr>
        <w:t xml:space="preserve"> </w:t>
      </w:r>
      <w:r w:rsidR="000E70BE" w:rsidRPr="000E70BE">
        <w:rPr>
          <w:rFonts w:ascii="Arial" w:hAnsi="Arial" w:cs="Arial"/>
          <w:spacing w:val="1"/>
          <w:sz w:val="20"/>
          <w:lang w:val="es-MX"/>
        </w:rPr>
        <w:t>O</w:t>
      </w:r>
      <w:r w:rsidR="000E70BE" w:rsidRPr="000E70BE">
        <w:rPr>
          <w:rFonts w:ascii="Arial" w:hAnsi="Arial" w:cs="Arial"/>
          <w:spacing w:val="3"/>
          <w:sz w:val="20"/>
          <w:lang w:val="es-MX"/>
        </w:rPr>
        <w:t>f</w:t>
      </w:r>
      <w:r w:rsidR="000E70BE" w:rsidRPr="000E70BE">
        <w:rPr>
          <w:rFonts w:ascii="Arial" w:hAnsi="Arial" w:cs="Arial"/>
          <w:spacing w:val="-1"/>
          <w:sz w:val="20"/>
          <w:lang w:val="es-MX"/>
        </w:rPr>
        <w:t>i</w:t>
      </w:r>
      <w:r w:rsidR="000E70BE" w:rsidRPr="000E70BE">
        <w:rPr>
          <w:rFonts w:ascii="Arial" w:hAnsi="Arial" w:cs="Arial"/>
          <w:sz w:val="20"/>
          <w:lang w:val="es-MX"/>
        </w:rPr>
        <w:t>c</w:t>
      </w:r>
      <w:r w:rsidR="000E70BE" w:rsidRPr="000E70BE">
        <w:rPr>
          <w:rFonts w:ascii="Arial" w:hAnsi="Arial" w:cs="Arial"/>
          <w:spacing w:val="-1"/>
          <w:sz w:val="20"/>
          <w:lang w:val="es-MX"/>
        </w:rPr>
        <w:t>i</w:t>
      </w:r>
      <w:r w:rsidR="000E70BE" w:rsidRPr="000E70BE">
        <w:rPr>
          <w:rFonts w:ascii="Arial" w:hAnsi="Arial" w:cs="Arial"/>
          <w:sz w:val="20"/>
          <w:lang w:val="es-MX"/>
        </w:rPr>
        <w:t>na</w:t>
      </w:r>
      <w:r w:rsidR="000E70BE" w:rsidRPr="000E70BE">
        <w:rPr>
          <w:rFonts w:ascii="Arial" w:hAnsi="Arial" w:cs="Arial"/>
          <w:spacing w:val="29"/>
          <w:sz w:val="20"/>
          <w:lang w:val="es-MX"/>
        </w:rPr>
        <w:t xml:space="preserve"> </w:t>
      </w:r>
      <w:r w:rsidR="000E70BE" w:rsidRPr="000E70BE">
        <w:rPr>
          <w:rFonts w:ascii="Arial" w:hAnsi="Arial" w:cs="Arial"/>
          <w:sz w:val="20"/>
          <w:lang w:val="es-MX"/>
        </w:rPr>
        <w:t>d</w:t>
      </w:r>
      <w:r w:rsidR="000E70BE" w:rsidRPr="000E70BE">
        <w:rPr>
          <w:rFonts w:ascii="Arial" w:hAnsi="Arial" w:cs="Arial"/>
          <w:spacing w:val="-1"/>
          <w:sz w:val="20"/>
          <w:lang w:val="es-MX"/>
        </w:rPr>
        <w:t>e</w:t>
      </w:r>
      <w:r w:rsidR="000E70BE" w:rsidRPr="000E70BE">
        <w:rPr>
          <w:rFonts w:ascii="Arial" w:hAnsi="Arial" w:cs="Arial"/>
          <w:sz w:val="20"/>
          <w:lang w:val="es-MX"/>
        </w:rPr>
        <w:t>l</w:t>
      </w:r>
      <w:r w:rsidR="000E70BE" w:rsidRPr="000E70BE">
        <w:rPr>
          <w:rFonts w:ascii="Arial" w:hAnsi="Arial" w:cs="Arial"/>
          <w:spacing w:val="29"/>
          <w:sz w:val="20"/>
          <w:lang w:val="es-MX"/>
        </w:rPr>
        <w:t xml:space="preserve"> </w:t>
      </w:r>
      <w:r w:rsidR="000E70BE" w:rsidRPr="000E70BE">
        <w:rPr>
          <w:rFonts w:ascii="Arial" w:hAnsi="Arial" w:cs="Arial"/>
          <w:spacing w:val="-1"/>
          <w:sz w:val="20"/>
          <w:lang w:val="es-MX"/>
        </w:rPr>
        <w:t>S</w:t>
      </w:r>
      <w:r w:rsidR="000E70BE" w:rsidRPr="000E70BE">
        <w:rPr>
          <w:rFonts w:ascii="Arial" w:hAnsi="Arial" w:cs="Arial"/>
          <w:sz w:val="20"/>
          <w:lang w:val="es-MX"/>
        </w:rPr>
        <w:t>ecre</w:t>
      </w:r>
      <w:r w:rsidR="000E70BE" w:rsidRPr="000E70BE">
        <w:rPr>
          <w:rFonts w:ascii="Arial" w:hAnsi="Arial" w:cs="Arial"/>
          <w:spacing w:val="1"/>
          <w:sz w:val="20"/>
          <w:lang w:val="es-MX"/>
        </w:rPr>
        <w:t>t</w:t>
      </w:r>
      <w:r w:rsidR="000E70BE" w:rsidRPr="000E70BE">
        <w:rPr>
          <w:rFonts w:ascii="Arial" w:hAnsi="Arial" w:cs="Arial"/>
          <w:sz w:val="20"/>
          <w:lang w:val="es-MX"/>
        </w:rPr>
        <w:t>ario</w:t>
      </w:r>
      <w:r w:rsidR="000E70BE" w:rsidRPr="000E70BE">
        <w:rPr>
          <w:rFonts w:ascii="Arial" w:hAnsi="Arial" w:cs="Arial"/>
          <w:spacing w:val="31"/>
          <w:sz w:val="20"/>
          <w:lang w:val="es-MX"/>
        </w:rPr>
        <w:t xml:space="preserve"> </w:t>
      </w:r>
      <w:r w:rsidR="000E70BE" w:rsidRPr="000E70BE">
        <w:rPr>
          <w:rFonts w:ascii="Arial" w:hAnsi="Arial" w:cs="Arial"/>
          <w:spacing w:val="-4"/>
          <w:sz w:val="20"/>
          <w:lang w:val="es-MX"/>
        </w:rPr>
        <w:t>M</w:t>
      </w:r>
      <w:r w:rsidR="000E70BE" w:rsidRPr="000E70BE">
        <w:rPr>
          <w:rFonts w:ascii="Arial" w:hAnsi="Arial" w:cs="Arial"/>
          <w:sz w:val="20"/>
          <w:lang w:val="es-MX"/>
        </w:rPr>
        <w:t>u</w:t>
      </w:r>
      <w:r w:rsidR="000E70BE" w:rsidRPr="000E70BE">
        <w:rPr>
          <w:rFonts w:ascii="Arial" w:hAnsi="Arial" w:cs="Arial"/>
          <w:spacing w:val="-1"/>
          <w:sz w:val="20"/>
          <w:lang w:val="es-MX"/>
        </w:rPr>
        <w:t>ni</w:t>
      </w:r>
      <w:r w:rsidR="000E70BE" w:rsidRPr="000E70BE">
        <w:rPr>
          <w:rFonts w:ascii="Arial" w:hAnsi="Arial" w:cs="Arial"/>
          <w:sz w:val="20"/>
          <w:lang w:val="es-MX"/>
        </w:rPr>
        <w:t>c</w:t>
      </w:r>
      <w:r w:rsidR="000E70BE" w:rsidRPr="000E70BE">
        <w:rPr>
          <w:rFonts w:ascii="Arial" w:hAnsi="Arial" w:cs="Arial"/>
          <w:spacing w:val="-1"/>
          <w:sz w:val="20"/>
          <w:lang w:val="es-MX"/>
        </w:rPr>
        <w:t>i</w:t>
      </w:r>
      <w:r w:rsidR="000E70BE" w:rsidRPr="000E70BE">
        <w:rPr>
          <w:rFonts w:ascii="Arial" w:hAnsi="Arial" w:cs="Arial"/>
          <w:sz w:val="20"/>
          <w:lang w:val="es-MX"/>
        </w:rPr>
        <w:t>p</w:t>
      </w:r>
      <w:r w:rsidR="000E70BE" w:rsidRPr="000E70BE">
        <w:rPr>
          <w:rFonts w:ascii="Arial" w:hAnsi="Arial" w:cs="Arial"/>
          <w:spacing w:val="2"/>
          <w:sz w:val="20"/>
          <w:lang w:val="es-MX"/>
        </w:rPr>
        <w:t>a</w:t>
      </w:r>
      <w:r w:rsidR="000E70BE" w:rsidRPr="000E70BE">
        <w:rPr>
          <w:rFonts w:ascii="Arial" w:hAnsi="Arial" w:cs="Arial"/>
          <w:sz w:val="20"/>
          <w:lang w:val="es-MX"/>
        </w:rPr>
        <w:t>l</w:t>
      </w:r>
      <w:r w:rsidR="000E70BE" w:rsidRPr="000E70BE">
        <w:rPr>
          <w:rFonts w:ascii="Arial" w:hAnsi="Arial" w:cs="Arial"/>
          <w:spacing w:val="29"/>
          <w:sz w:val="20"/>
          <w:lang w:val="es-MX"/>
        </w:rPr>
        <w:t xml:space="preserve"> </w:t>
      </w:r>
      <w:r w:rsidR="000E70BE" w:rsidRPr="000E70BE">
        <w:rPr>
          <w:rFonts w:ascii="Arial" w:hAnsi="Arial" w:cs="Arial"/>
          <w:sz w:val="20"/>
          <w:lang w:val="es-MX"/>
        </w:rPr>
        <w:t>p</w:t>
      </w:r>
      <w:r w:rsidR="000E70BE" w:rsidRPr="000E70BE">
        <w:rPr>
          <w:rFonts w:ascii="Arial" w:hAnsi="Arial" w:cs="Arial"/>
          <w:spacing w:val="-1"/>
          <w:sz w:val="20"/>
          <w:lang w:val="es-MX"/>
        </w:rPr>
        <w:t>o</w:t>
      </w:r>
      <w:r w:rsidR="000E70BE" w:rsidRPr="000E70BE">
        <w:rPr>
          <w:rFonts w:ascii="Arial" w:hAnsi="Arial" w:cs="Arial"/>
          <w:sz w:val="20"/>
          <w:lang w:val="es-MX"/>
        </w:rPr>
        <w:t>r</w:t>
      </w:r>
      <w:r w:rsidR="000E70BE" w:rsidRPr="000E70BE">
        <w:rPr>
          <w:rFonts w:ascii="Arial" w:hAnsi="Arial" w:cs="Arial"/>
          <w:spacing w:val="33"/>
          <w:sz w:val="20"/>
          <w:lang w:val="es-MX"/>
        </w:rPr>
        <w:t xml:space="preserve"> </w:t>
      </w:r>
      <w:r w:rsidR="000E70BE" w:rsidRPr="000E70BE">
        <w:rPr>
          <w:rFonts w:ascii="Arial" w:hAnsi="Arial" w:cs="Arial"/>
          <w:spacing w:val="-1"/>
          <w:sz w:val="20"/>
          <w:lang w:val="es-MX"/>
        </w:rPr>
        <w:t>l</w:t>
      </w:r>
      <w:r w:rsidR="000E70BE" w:rsidRPr="000E70BE">
        <w:rPr>
          <w:rFonts w:ascii="Arial" w:hAnsi="Arial" w:cs="Arial"/>
          <w:sz w:val="20"/>
          <w:lang w:val="es-MX"/>
        </w:rPr>
        <w:t>o</w:t>
      </w:r>
      <w:r w:rsidR="000E70BE" w:rsidRPr="000E70BE">
        <w:rPr>
          <w:rFonts w:ascii="Arial" w:hAnsi="Arial" w:cs="Arial"/>
          <w:spacing w:val="29"/>
          <w:sz w:val="20"/>
          <w:lang w:val="es-MX"/>
        </w:rPr>
        <w:t xml:space="preserve"> </w:t>
      </w:r>
      <w:r w:rsidR="000E70BE" w:rsidRPr="000E70BE">
        <w:rPr>
          <w:rFonts w:ascii="Arial" w:hAnsi="Arial" w:cs="Arial"/>
          <w:spacing w:val="1"/>
          <w:sz w:val="20"/>
          <w:lang w:val="es-MX"/>
        </w:rPr>
        <w:t>m</w:t>
      </w:r>
      <w:r w:rsidR="000E70BE" w:rsidRPr="000E70BE">
        <w:rPr>
          <w:rFonts w:ascii="Arial" w:hAnsi="Arial" w:cs="Arial"/>
          <w:sz w:val="20"/>
          <w:lang w:val="es-MX"/>
        </w:rPr>
        <w:t>e</w:t>
      </w:r>
      <w:r w:rsidR="000E70BE" w:rsidRPr="000E70BE">
        <w:rPr>
          <w:rFonts w:ascii="Arial" w:hAnsi="Arial" w:cs="Arial"/>
          <w:spacing w:val="-1"/>
          <w:sz w:val="20"/>
          <w:lang w:val="es-MX"/>
        </w:rPr>
        <w:t>n</w:t>
      </w:r>
      <w:r w:rsidR="000E70BE" w:rsidRPr="000E70BE">
        <w:rPr>
          <w:rFonts w:ascii="Arial" w:hAnsi="Arial" w:cs="Arial"/>
          <w:sz w:val="20"/>
          <w:lang w:val="es-MX"/>
        </w:rPr>
        <w:t>os</w:t>
      </w:r>
      <w:r w:rsidR="000E70BE" w:rsidRPr="000E70BE">
        <w:rPr>
          <w:rFonts w:ascii="Arial" w:hAnsi="Arial" w:cs="Arial"/>
          <w:spacing w:val="29"/>
          <w:sz w:val="20"/>
          <w:lang w:val="es-MX"/>
        </w:rPr>
        <w:t xml:space="preserve"> </w:t>
      </w:r>
      <w:r w:rsidR="000E70BE" w:rsidRPr="000E70BE">
        <w:rPr>
          <w:rFonts w:ascii="Arial" w:hAnsi="Arial" w:cs="Arial"/>
          <w:sz w:val="20"/>
          <w:lang w:val="es-MX"/>
        </w:rPr>
        <w:t>48 h</w:t>
      </w:r>
      <w:r w:rsidR="000E70BE" w:rsidRPr="000E70BE">
        <w:rPr>
          <w:rFonts w:ascii="Arial" w:hAnsi="Arial" w:cs="Arial"/>
          <w:spacing w:val="-1"/>
          <w:sz w:val="20"/>
          <w:lang w:val="es-MX"/>
        </w:rPr>
        <w:t>o</w:t>
      </w:r>
      <w:r w:rsidR="000E70BE" w:rsidRPr="000E70BE">
        <w:rPr>
          <w:rFonts w:ascii="Arial" w:hAnsi="Arial" w:cs="Arial"/>
          <w:spacing w:val="1"/>
          <w:sz w:val="20"/>
          <w:lang w:val="es-MX"/>
        </w:rPr>
        <w:t>r</w:t>
      </w:r>
      <w:r w:rsidR="000E70BE" w:rsidRPr="000E70BE">
        <w:rPr>
          <w:rFonts w:ascii="Arial" w:hAnsi="Arial" w:cs="Arial"/>
          <w:sz w:val="20"/>
          <w:lang w:val="es-MX"/>
        </w:rPr>
        <w:t>as a</w:t>
      </w:r>
      <w:r w:rsidR="000E70BE" w:rsidRPr="000E70BE">
        <w:rPr>
          <w:rFonts w:ascii="Arial" w:hAnsi="Arial" w:cs="Arial"/>
          <w:spacing w:val="-2"/>
          <w:sz w:val="20"/>
          <w:lang w:val="es-MX"/>
        </w:rPr>
        <w:t>n</w:t>
      </w:r>
      <w:r w:rsidR="000E70BE" w:rsidRPr="000E70BE">
        <w:rPr>
          <w:rFonts w:ascii="Arial" w:hAnsi="Arial" w:cs="Arial"/>
          <w:spacing w:val="1"/>
          <w:sz w:val="20"/>
          <w:lang w:val="es-MX"/>
        </w:rPr>
        <w:t>t</w:t>
      </w:r>
      <w:r w:rsidR="000E70BE" w:rsidRPr="000E70BE">
        <w:rPr>
          <w:rFonts w:ascii="Arial" w:hAnsi="Arial" w:cs="Arial"/>
          <w:sz w:val="20"/>
          <w:lang w:val="es-MX"/>
        </w:rPr>
        <w:t xml:space="preserve">es </w:t>
      </w:r>
      <w:r w:rsidR="000E70BE" w:rsidRPr="000E70BE">
        <w:rPr>
          <w:rFonts w:ascii="Arial" w:hAnsi="Arial" w:cs="Arial"/>
          <w:spacing w:val="-2"/>
          <w:sz w:val="20"/>
          <w:lang w:val="es-MX"/>
        </w:rPr>
        <w:t>d</w:t>
      </w:r>
      <w:r w:rsidR="000E70BE" w:rsidRPr="000E70BE">
        <w:rPr>
          <w:rFonts w:ascii="Arial" w:hAnsi="Arial" w:cs="Arial"/>
          <w:sz w:val="20"/>
          <w:lang w:val="es-MX"/>
        </w:rPr>
        <w:t>e la</w:t>
      </w:r>
      <w:r w:rsidR="000E70BE" w:rsidRPr="000E70BE">
        <w:rPr>
          <w:rFonts w:ascii="Arial" w:hAnsi="Arial" w:cs="Arial"/>
          <w:spacing w:val="-2"/>
          <w:sz w:val="20"/>
          <w:lang w:val="es-MX"/>
        </w:rPr>
        <w:t xml:space="preserve"> </w:t>
      </w:r>
      <w:r w:rsidR="000E70BE" w:rsidRPr="000E70BE">
        <w:rPr>
          <w:rFonts w:ascii="Arial" w:hAnsi="Arial" w:cs="Arial"/>
          <w:spacing w:val="1"/>
          <w:sz w:val="20"/>
          <w:lang w:val="es-MX"/>
        </w:rPr>
        <w:t>j</w:t>
      </w:r>
      <w:r w:rsidR="000E70BE" w:rsidRPr="000E70BE">
        <w:rPr>
          <w:rFonts w:ascii="Arial" w:hAnsi="Arial" w:cs="Arial"/>
          <w:sz w:val="20"/>
          <w:lang w:val="es-MX"/>
        </w:rPr>
        <w:t>u</w:t>
      </w:r>
      <w:r w:rsidR="000E70BE" w:rsidRPr="000E70BE">
        <w:rPr>
          <w:rFonts w:ascii="Arial" w:hAnsi="Arial" w:cs="Arial"/>
          <w:spacing w:val="-1"/>
          <w:sz w:val="20"/>
          <w:lang w:val="es-MX"/>
        </w:rPr>
        <w:t>n</w:t>
      </w:r>
      <w:r w:rsidR="000E70BE" w:rsidRPr="000E70BE">
        <w:rPr>
          <w:rFonts w:ascii="Arial" w:hAnsi="Arial" w:cs="Arial"/>
          <w:spacing w:val="1"/>
          <w:sz w:val="20"/>
          <w:lang w:val="es-MX"/>
        </w:rPr>
        <w:t>t</w:t>
      </w:r>
      <w:r w:rsidR="000E70BE" w:rsidRPr="000E70BE">
        <w:rPr>
          <w:rFonts w:ascii="Arial" w:hAnsi="Arial" w:cs="Arial"/>
          <w:sz w:val="20"/>
          <w:lang w:val="es-MX"/>
        </w:rPr>
        <w:t>a</w:t>
      </w:r>
      <w:r w:rsidR="000E70BE" w:rsidRPr="000E70BE">
        <w:rPr>
          <w:rFonts w:ascii="Arial" w:hAnsi="Arial" w:cs="Arial"/>
          <w:spacing w:val="-2"/>
          <w:sz w:val="20"/>
          <w:lang w:val="es-MX"/>
        </w:rPr>
        <w:t xml:space="preserve"> </w:t>
      </w:r>
      <w:r w:rsidR="000E70BE" w:rsidRPr="000E70BE">
        <w:rPr>
          <w:rFonts w:ascii="Arial" w:hAnsi="Arial" w:cs="Arial"/>
          <w:spacing w:val="-3"/>
          <w:sz w:val="20"/>
          <w:lang w:val="es-MX"/>
        </w:rPr>
        <w:t>a</w:t>
      </w:r>
      <w:r w:rsidR="000E70BE" w:rsidRPr="000E70BE">
        <w:rPr>
          <w:rFonts w:ascii="Arial" w:hAnsi="Arial" w:cs="Arial"/>
          <w:sz w:val="20"/>
          <w:lang w:val="es-MX"/>
        </w:rPr>
        <w:t xml:space="preserve">l </w:t>
      </w:r>
      <w:r w:rsidR="000E70BE" w:rsidRPr="000E70BE">
        <w:rPr>
          <w:rFonts w:ascii="Arial" w:hAnsi="Arial" w:cs="Arial"/>
          <w:spacing w:val="1"/>
          <w:sz w:val="20"/>
          <w:lang w:val="es-MX"/>
        </w:rPr>
        <w:t>(</w:t>
      </w:r>
      <w:r w:rsidR="00A82E39">
        <w:rPr>
          <w:rFonts w:ascii="Arial" w:hAnsi="Arial" w:cs="Arial"/>
          <w:spacing w:val="1"/>
          <w:sz w:val="20"/>
          <w:lang w:val="es-MX"/>
        </w:rPr>
        <w:t>562</w:t>
      </w:r>
      <w:r w:rsidR="000E70BE" w:rsidRPr="000E70BE">
        <w:rPr>
          <w:rFonts w:ascii="Arial" w:hAnsi="Arial" w:cs="Arial"/>
          <w:sz w:val="20"/>
          <w:lang w:val="es-MX"/>
        </w:rPr>
        <w:t>)</w:t>
      </w:r>
      <w:r w:rsidR="000E70BE" w:rsidRPr="000E70BE">
        <w:rPr>
          <w:rFonts w:ascii="Arial" w:hAnsi="Arial" w:cs="Arial"/>
          <w:spacing w:val="-1"/>
          <w:sz w:val="20"/>
          <w:lang w:val="es-MX"/>
        </w:rPr>
        <w:t xml:space="preserve"> </w:t>
      </w:r>
      <w:r w:rsidR="00A82E39">
        <w:rPr>
          <w:rFonts w:ascii="Arial" w:hAnsi="Arial" w:cs="Arial"/>
          <w:spacing w:val="-1"/>
          <w:sz w:val="20"/>
          <w:lang w:val="es-MX"/>
        </w:rPr>
        <w:t xml:space="preserve">220-2027. </w:t>
      </w:r>
    </w:p>
    <w:p w14:paraId="0E4C9D26" w14:textId="06ADF71B" w:rsidR="000E70BE" w:rsidRDefault="000E70BE" w:rsidP="00BD2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lang w:val="es-MX"/>
        </w:rPr>
      </w:pPr>
    </w:p>
    <w:p w14:paraId="10BB3B6D" w14:textId="77777777" w:rsidR="00A82E39" w:rsidRPr="00E40D3B" w:rsidRDefault="00A82E39" w:rsidP="00A82E39">
      <w:pPr>
        <w:jc w:val="both"/>
        <w:rPr>
          <w:rFonts w:ascii="Arial" w:hAnsi="Arial" w:cs="Arial"/>
          <w:b/>
          <w:bCs/>
          <w:sz w:val="20"/>
          <w:shd w:val="clear" w:color="auto" w:fill="FFFFFF"/>
          <w:lang w:val="es-MX"/>
        </w:rPr>
      </w:pPr>
      <w:r w:rsidRPr="00E40D3B">
        <w:rPr>
          <w:rFonts w:ascii="Arial" w:hAnsi="Arial" w:cs="Arial"/>
          <w:b/>
          <w:bCs/>
          <w:sz w:val="20"/>
          <w:shd w:val="clear" w:color="auto" w:fill="FFFFFF"/>
          <w:lang w:val="es-MX"/>
        </w:rPr>
        <w:t>DOMINIO LIMITADO DEL INGLÉS (LEP)</w:t>
      </w:r>
    </w:p>
    <w:p w14:paraId="79E37B98" w14:textId="5D1C39F9" w:rsidR="00A82E39" w:rsidRPr="00E40D3B" w:rsidRDefault="00A82E39" w:rsidP="00A82E39">
      <w:pPr>
        <w:jc w:val="both"/>
        <w:rPr>
          <w:rFonts w:ascii="Arial" w:hAnsi="Arial" w:cs="Arial"/>
          <w:sz w:val="20"/>
          <w:lang w:val="es-MX"/>
        </w:rPr>
      </w:pPr>
      <w:r w:rsidRPr="00E40D3B">
        <w:rPr>
          <w:rFonts w:ascii="Arial" w:hAnsi="Arial" w:cs="Arial"/>
          <w:sz w:val="20"/>
          <w:shd w:val="clear" w:color="auto" w:fill="FFFFFF"/>
          <w:lang w:val="es-MX"/>
        </w:rPr>
        <w:t xml:space="preserve">Un intérprete para personas que hablan español y tienen un dominio limitado del inglés (LEP) está disponible en las reuniones de audiencia pública. Si usted requiere que los documentos del programa pertinentes al uso de fondos federales sean traducidos al español, </w:t>
      </w:r>
      <w:r>
        <w:rPr>
          <w:rFonts w:ascii="Arial" w:hAnsi="Arial" w:cs="Arial"/>
          <w:sz w:val="20"/>
          <w:shd w:val="clear" w:color="auto" w:fill="FFFFFF"/>
          <w:lang w:val="es-MX"/>
        </w:rPr>
        <w:t>el Ayuntamiento de la</w:t>
      </w:r>
      <w:r w:rsidRPr="00E40D3B">
        <w:rPr>
          <w:rFonts w:ascii="Arial" w:hAnsi="Arial" w:cs="Arial"/>
          <w:sz w:val="20"/>
          <w:shd w:val="clear" w:color="auto" w:fill="FFFFFF"/>
          <w:lang w:val="es-MX"/>
        </w:rPr>
        <w:t xml:space="preserve"> Ciudad hará esfuerzos razonables para acomodar su solicitud.</w:t>
      </w:r>
    </w:p>
    <w:p w14:paraId="2AA4D63A" w14:textId="77777777" w:rsidR="00A82E39" w:rsidRPr="00A82E39" w:rsidRDefault="00A82E39" w:rsidP="00A82E39">
      <w:pPr>
        <w:tabs>
          <w:tab w:val="left" w:pos="500"/>
          <w:tab w:val="center" w:pos="720"/>
          <w:tab w:val="center" w:pos="1440"/>
          <w:tab w:val="center" w:pos="4320"/>
        </w:tabs>
        <w:ind w:right="-187"/>
        <w:contextualSpacing/>
        <w:jc w:val="both"/>
        <w:rPr>
          <w:rFonts w:ascii="Arial" w:hAnsi="Arial" w:cs="Arial"/>
          <w:b/>
          <w:sz w:val="20"/>
          <w:lang w:val="es-MX"/>
        </w:rPr>
      </w:pPr>
    </w:p>
    <w:p w14:paraId="395749DF" w14:textId="77777777" w:rsidR="00A82E39" w:rsidRPr="007A661D" w:rsidRDefault="00A82E39" w:rsidP="00A82E39">
      <w:pPr>
        <w:jc w:val="both"/>
        <w:rPr>
          <w:rFonts w:ascii="Arial" w:hAnsi="Arial" w:cs="Arial"/>
          <w:b/>
          <w:bCs/>
          <w:sz w:val="20"/>
          <w:shd w:val="clear" w:color="auto" w:fill="FFFFFF"/>
          <w:lang w:val="es-MX"/>
        </w:rPr>
      </w:pPr>
      <w:r w:rsidRPr="007A661D">
        <w:rPr>
          <w:rFonts w:ascii="Arial" w:hAnsi="Arial" w:cs="Arial"/>
          <w:b/>
          <w:bCs/>
          <w:sz w:val="20"/>
          <w:shd w:val="clear" w:color="auto" w:fill="FFFFFF"/>
          <w:lang w:val="es-MX"/>
        </w:rPr>
        <w:t>IGUALDAD DE OPORTUNIDADES</w:t>
      </w:r>
    </w:p>
    <w:p w14:paraId="62E47E1D" w14:textId="77777777" w:rsidR="00A82E39" w:rsidRDefault="00A82E39" w:rsidP="00A82E39">
      <w:pPr>
        <w:jc w:val="both"/>
        <w:rPr>
          <w:rFonts w:ascii="Arial" w:hAnsi="Arial" w:cs="Arial"/>
          <w:sz w:val="20"/>
          <w:shd w:val="clear" w:color="auto" w:fill="FFFFFF"/>
          <w:lang w:val="es-MX"/>
        </w:rPr>
      </w:pPr>
      <w:r>
        <w:rPr>
          <w:rFonts w:ascii="Arial" w:hAnsi="Arial" w:cs="Arial"/>
          <w:sz w:val="20"/>
          <w:shd w:val="clear" w:color="auto" w:fill="FFFFFF"/>
          <w:lang w:val="es-MX"/>
        </w:rPr>
        <w:t>El Ayuntamiento de l</w:t>
      </w:r>
      <w:r w:rsidRPr="007A661D">
        <w:rPr>
          <w:rFonts w:ascii="Arial" w:hAnsi="Arial" w:cs="Arial"/>
          <w:sz w:val="20"/>
          <w:shd w:val="clear" w:color="auto" w:fill="FFFFFF"/>
          <w:lang w:val="es-MX"/>
        </w:rPr>
        <w:t>a Ciudad no discrimina ni discriminará por motivos de raza, color, religión (credo), género, expresión de género, edad, origen nacional (ascendencia), discapacidad, estado civil, orientación sexual, o estado militar, en cualquiera de sus actividades u operaciones.</w:t>
      </w:r>
    </w:p>
    <w:p w14:paraId="0FEEA060" w14:textId="61A078D5" w:rsidR="00A82E39" w:rsidRPr="00A82E39" w:rsidRDefault="00A82E39" w:rsidP="00A82E39">
      <w:pPr>
        <w:jc w:val="both"/>
        <w:rPr>
          <w:rFonts w:ascii="Arial" w:hAnsi="Arial" w:cs="Arial"/>
          <w:b/>
          <w:bCs/>
          <w:sz w:val="20"/>
          <w:shd w:val="clear" w:color="auto" w:fill="FFFFFF"/>
          <w:lang w:val="es-MX"/>
        </w:rPr>
      </w:pPr>
      <w:r w:rsidRPr="00A82E39">
        <w:rPr>
          <w:rFonts w:ascii="Arial" w:hAnsi="Arial" w:cs="Arial"/>
          <w:b/>
          <w:bCs/>
          <w:sz w:val="20"/>
          <w:lang w:val="es-MX"/>
        </w:rPr>
        <w:br/>
      </w:r>
      <w:r w:rsidRPr="00A82E39">
        <w:rPr>
          <w:rFonts w:ascii="Arial" w:hAnsi="Arial" w:cs="Arial"/>
          <w:b/>
          <w:bCs/>
          <w:sz w:val="20"/>
          <w:shd w:val="clear" w:color="auto" w:fill="FFFFFF"/>
          <w:lang w:val="es-MX"/>
        </w:rPr>
        <w:t>Publicado: Junio 20, 2022</w:t>
      </w:r>
    </w:p>
    <w:p w14:paraId="64B9C1AF" w14:textId="6E29E5B2" w:rsidR="00A82E39" w:rsidRPr="00A82E39" w:rsidRDefault="00A82E39" w:rsidP="00A82E39">
      <w:pPr>
        <w:jc w:val="both"/>
        <w:rPr>
          <w:rFonts w:ascii="Arial" w:hAnsi="Arial" w:cs="Arial"/>
          <w:b/>
          <w:bCs/>
          <w:sz w:val="20"/>
          <w:lang w:val="es-MX"/>
        </w:rPr>
      </w:pPr>
      <w:r w:rsidRPr="00A82E39">
        <w:rPr>
          <w:rFonts w:ascii="Arial" w:hAnsi="Arial" w:cs="Arial"/>
          <w:b/>
          <w:bCs/>
          <w:sz w:val="20"/>
          <w:shd w:val="clear" w:color="auto" w:fill="FFFFFF"/>
          <w:lang w:val="es-MX"/>
        </w:rPr>
        <w:t>Sitio web del Ayuntamiento, Alcaldía, Centro Comunitario, Biblioteca Pública de Paramount, Subestación de Paramount</w:t>
      </w:r>
    </w:p>
    <w:p w14:paraId="7A142092" w14:textId="1EE8E2E5" w:rsidR="00A82E39" w:rsidRPr="00A82E39" w:rsidRDefault="00A82E39" w:rsidP="00A82E39">
      <w:pPr>
        <w:tabs>
          <w:tab w:val="left" w:pos="500"/>
          <w:tab w:val="center" w:pos="720"/>
          <w:tab w:val="center" w:pos="1440"/>
          <w:tab w:val="center" w:pos="4320"/>
        </w:tabs>
        <w:ind w:right="-187"/>
        <w:contextualSpacing/>
        <w:jc w:val="both"/>
        <w:rPr>
          <w:rFonts w:ascii="Arial" w:hAnsi="Arial" w:cs="Arial"/>
          <w:b/>
          <w:bCs/>
          <w:sz w:val="20"/>
          <w:lang w:val="es-MX"/>
        </w:rPr>
      </w:pPr>
    </w:p>
    <w:p w14:paraId="67553212" w14:textId="4A6ED64C" w:rsidR="00A82E39" w:rsidRPr="00A82E39" w:rsidRDefault="00A82E39" w:rsidP="00A82E39">
      <w:pPr>
        <w:tabs>
          <w:tab w:val="left" w:pos="500"/>
          <w:tab w:val="center" w:pos="720"/>
          <w:tab w:val="center" w:pos="1440"/>
          <w:tab w:val="center" w:pos="4320"/>
        </w:tabs>
        <w:ind w:right="-187"/>
        <w:contextualSpacing/>
        <w:jc w:val="both"/>
        <w:rPr>
          <w:rFonts w:ascii="Arial" w:hAnsi="Arial" w:cs="Arial"/>
          <w:b/>
          <w:bCs/>
          <w:sz w:val="20"/>
          <w:lang w:val="es-MX"/>
        </w:rPr>
      </w:pPr>
    </w:p>
    <w:p w14:paraId="192001D2" w14:textId="77777777" w:rsidR="00A82E39" w:rsidRPr="00A82E39" w:rsidRDefault="00A82E39" w:rsidP="00A82E39">
      <w:pPr>
        <w:tabs>
          <w:tab w:val="left" w:pos="500"/>
          <w:tab w:val="center" w:pos="720"/>
          <w:tab w:val="center" w:pos="1440"/>
          <w:tab w:val="center" w:pos="4320"/>
        </w:tabs>
        <w:ind w:right="-187"/>
        <w:contextualSpacing/>
        <w:jc w:val="both"/>
        <w:rPr>
          <w:rFonts w:ascii="Arial" w:hAnsi="Arial" w:cs="Arial"/>
          <w:sz w:val="20"/>
          <w:lang w:val="es-MX"/>
        </w:rPr>
      </w:pPr>
    </w:p>
    <w:p w14:paraId="5AED83B9" w14:textId="77777777" w:rsidR="00A82E39" w:rsidRPr="00A82E39" w:rsidRDefault="00A82E39" w:rsidP="00A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rPr>
      </w:pPr>
    </w:p>
    <w:p w14:paraId="1BBD1056" w14:textId="77777777" w:rsidR="000E70BE" w:rsidRPr="00A82E39" w:rsidRDefault="000E70BE" w:rsidP="00A82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22222"/>
          <w:sz w:val="20"/>
        </w:rPr>
      </w:pPr>
    </w:p>
    <w:sectPr w:rsidR="000E70BE" w:rsidRPr="00A82E39" w:rsidSect="00020750">
      <w:type w:val="continuous"/>
      <w:pgSz w:w="12240" w:h="15840"/>
      <w:pgMar w:top="1152" w:right="720" w:bottom="720" w:left="810" w:header="720" w:footer="432" w:gutter="0"/>
      <w:cols w:space="720" w:equalWidth="0">
        <w:col w:w="10080"/>
      </w:cols>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7E0F6" w14:textId="77777777" w:rsidR="008E1CC4" w:rsidRDefault="008E1CC4">
      <w:r>
        <w:separator/>
      </w:r>
    </w:p>
  </w:endnote>
  <w:endnote w:type="continuationSeparator" w:id="0">
    <w:p w14:paraId="387C71C9" w14:textId="77777777" w:rsidR="008E1CC4" w:rsidRDefault="008E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589CD" w14:textId="77777777" w:rsidR="008E1CC4" w:rsidRDefault="008E1CC4">
      <w:r>
        <w:separator/>
      </w:r>
    </w:p>
  </w:footnote>
  <w:footnote w:type="continuationSeparator" w:id="0">
    <w:p w14:paraId="712534E9" w14:textId="77777777" w:rsidR="008E1CC4" w:rsidRDefault="008E1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4413C"/>
    <w:multiLevelType w:val="hybridMultilevel"/>
    <w:tmpl w:val="BE4AA4B6"/>
    <w:lvl w:ilvl="0" w:tplc="140EE5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D7B30"/>
    <w:multiLevelType w:val="hybridMultilevel"/>
    <w:tmpl w:val="471C4A60"/>
    <w:lvl w:ilvl="0" w:tplc="140EE5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653D3"/>
    <w:multiLevelType w:val="hybridMultilevel"/>
    <w:tmpl w:val="14149876"/>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362302"/>
    <w:multiLevelType w:val="hybridMultilevel"/>
    <w:tmpl w:val="702CC1BE"/>
    <w:lvl w:ilvl="0" w:tplc="140EE5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25C4C"/>
    <w:multiLevelType w:val="hybridMultilevel"/>
    <w:tmpl w:val="262849A8"/>
    <w:lvl w:ilvl="0" w:tplc="140EE5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924BDB"/>
    <w:multiLevelType w:val="hybridMultilevel"/>
    <w:tmpl w:val="A88EC13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6" w15:restartNumberingAfterBreak="0">
    <w:nsid w:val="60B139F9"/>
    <w:multiLevelType w:val="hybridMultilevel"/>
    <w:tmpl w:val="85684E88"/>
    <w:lvl w:ilvl="0" w:tplc="140EE5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6EE"/>
    <w:rsid w:val="00020049"/>
    <w:rsid w:val="00020750"/>
    <w:rsid w:val="0003244C"/>
    <w:rsid w:val="00033ADB"/>
    <w:rsid w:val="0004429D"/>
    <w:rsid w:val="000605F2"/>
    <w:rsid w:val="00065E6A"/>
    <w:rsid w:val="000900A4"/>
    <w:rsid w:val="000E70BE"/>
    <w:rsid w:val="000F5A49"/>
    <w:rsid w:val="0010211D"/>
    <w:rsid w:val="0011244A"/>
    <w:rsid w:val="00116308"/>
    <w:rsid w:val="0015054D"/>
    <w:rsid w:val="00155A07"/>
    <w:rsid w:val="001657B0"/>
    <w:rsid w:val="00183A44"/>
    <w:rsid w:val="00191722"/>
    <w:rsid w:val="001B2B7B"/>
    <w:rsid w:val="001D7B19"/>
    <w:rsid w:val="001F0AD7"/>
    <w:rsid w:val="0020157B"/>
    <w:rsid w:val="0021253F"/>
    <w:rsid w:val="002135EB"/>
    <w:rsid w:val="0022170A"/>
    <w:rsid w:val="00243AF9"/>
    <w:rsid w:val="00246FD5"/>
    <w:rsid w:val="00272797"/>
    <w:rsid w:val="00291204"/>
    <w:rsid w:val="00294A39"/>
    <w:rsid w:val="002A7115"/>
    <w:rsid w:val="002B1A91"/>
    <w:rsid w:val="002B4FC7"/>
    <w:rsid w:val="002B7261"/>
    <w:rsid w:val="002C6B09"/>
    <w:rsid w:val="002D1795"/>
    <w:rsid w:val="002F53C5"/>
    <w:rsid w:val="003001FB"/>
    <w:rsid w:val="00352825"/>
    <w:rsid w:val="0036050D"/>
    <w:rsid w:val="00360FD6"/>
    <w:rsid w:val="003665E4"/>
    <w:rsid w:val="0037461D"/>
    <w:rsid w:val="00377861"/>
    <w:rsid w:val="003817CE"/>
    <w:rsid w:val="003A2611"/>
    <w:rsid w:val="003B1FA4"/>
    <w:rsid w:val="003B41BA"/>
    <w:rsid w:val="003B4DC7"/>
    <w:rsid w:val="003C29CF"/>
    <w:rsid w:val="003D76F9"/>
    <w:rsid w:val="003E5B96"/>
    <w:rsid w:val="003F4668"/>
    <w:rsid w:val="00402B27"/>
    <w:rsid w:val="00412F02"/>
    <w:rsid w:val="00415ED0"/>
    <w:rsid w:val="00442156"/>
    <w:rsid w:val="00457FB0"/>
    <w:rsid w:val="004B76EE"/>
    <w:rsid w:val="004E54D5"/>
    <w:rsid w:val="005222C5"/>
    <w:rsid w:val="00525BB7"/>
    <w:rsid w:val="005465A7"/>
    <w:rsid w:val="005505A6"/>
    <w:rsid w:val="005A6877"/>
    <w:rsid w:val="005B7E46"/>
    <w:rsid w:val="005D22F1"/>
    <w:rsid w:val="005E0D78"/>
    <w:rsid w:val="005E7478"/>
    <w:rsid w:val="006015A7"/>
    <w:rsid w:val="006060EA"/>
    <w:rsid w:val="00614478"/>
    <w:rsid w:val="00666491"/>
    <w:rsid w:val="00683277"/>
    <w:rsid w:val="006B4AF1"/>
    <w:rsid w:val="006C4AD1"/>
    <w:rsid w:val="006E2E9D"/>
    <w:rsid w:val="006F3B9B"/>
    <w:rsid w:val="006F548F"/>
    <w:rsid w:val="00734740"/>
    <w:rsid w:val="00767A0C"/>
    <w:rsid w:val="0077646E"/>
    <w:rsid w:val="007902A5"/>
    <w:rsid w:val="00794A10"/>
    <w:rsid w:val="007A5C86"/>
    <w:rsid w:val="007A62D1"/>
    <w:rsid w:val="007C6C9C"/>
    <w:rsid w:val="007C6CCB"/>
    <w:rsid w:val="007F508E"/>
    <w:rsid w:val="008254D1"/>
    <w:rsid w:val="00845187"/>
    <w:rsid w:val="00867499"/>
    <w:rsid w:val="00876421"/>
    <w:rsid w:val="008B5470"/>
    <w:rsid w:val="008E1832"/>
    <w:rsid w:val="008E1CC4"/>
    <w:rsid w:val="008F7F32"/>
    <w:rsid w:val="00911835"/>
    <w:rsid w:val="00911839"/>
    <w:rsid w:val="00925FDE"/>
    <w:rsid w:val="00954484"/>
    <w:rsid w:val="009659E9"/>
    <w:rsid w:val="0098321D"/>
    <w:rsid w:val="00994567"/>
    <w:rsid w:val="009C3D57"/>
    <w:rsid w:val="009D7BA5"/>
    <w:rsid w:val="009E60C6"/>
    <w:rsid w:val="009F4238"/>
    <w:rsid w:val="00A30C1D"/>
    <w:rsid w:val="00A4131C"/>
    <w:rsid w:val="00A50181"/>
    <w:rsid w:val="00A82E39"/>
    <w:rsid w:val="00A920E3"/>
    <w:rsid w:val="00AB1299"/>
    <w:rsid w:val="00AC546F"/>
    <w:rsid w:val="00AD220C"/>
    <w:rsid w:val="00AE6CBC"/>
    <w:rsid w:val="00AF26BF"/>
    <w:rsid w:val="00B04B07"/>
    <w:rsid w:val="00B40ADD"/>
    <w:rsid w:val="00B4106B"/>
    <w:rsid w:val="00B6138A"/>
    <w:rsid w:val="00B743D0"/>
    <w:rsid w:val="00BC2E74"/>
    <w:rsid w:val="00BD172D"/>
    <w:rsid w:val="00BD2EBC"/>
    <w:rsid w:val="00BD2FF5"/>
    <w:rsid w:val="00BE5F4E"/>
    <w:rsid w:val="00C15575"/>
    <w:rsid w:val="00C2098A"/>
    <w:rsid w:val="00C35EFD"/>
    <w:rsid w:val="00C40BE6"/>
    <w:rsid w:val="00C428F8"/>
    <w:rsid w:val="00CE6377"/>
    <w:rsid w:val="00CF2AD5"/>
    <w:rsid w:val="00D123B1"/>
    <w:rsid w:val="00D1445D"/>
    <w:rsid w:val="00D5444B"/>
    <w:rsid w:val="00D631B6"/>
    <w:rsid w:val="00D82BFC"/>
    <w:rsid w:val="00DA22BB"/>
    <w:rsid w:val="00DB28AC"/>
    <w:rsid w:val="00DE0917"/>
    <w:rsid w:val="00DE27D7"/>
    <w:rsid w:val="00DF1DD3"/>
    <w:rsid w:val="00E016F9"/>
    <w:rsid w:val="00E07180"/>
    <w:rsid w:val="00E21B48"/>
    <w:rsid w:val="00E2756B"/>
    <w:rsid w:val="00E34D38"/>
    <w:rsid w:val="00E36F99"/>
    <w:rsid w:val="00E46D86"/>
    <w:rsid w:val="00E509C1"/>
    <w:rsid w:val="00E60C94"/>
    <w:rsid w:val="00E80467"/>
    <w:rsid w:val="00E83131"/>
    <w:rsid w:val="00E84B82"/>
    <w:rsid w:val="00E9590D"/>
    <w:rsid w:val="00EB1943"/>
    <w:rsid w:val="00EC1F12"/>
    <w:rsid w:val="00F02F2E"/>
    <w:rsid w:val="00F16906"/>
    <w:rsid w:val="00F16914"/>
    <w:rsid w:val="00F45E97"/>
    <w:rsid w:val="00F5183C"/>
    <w:rsid w:val="00F849DB"/>
    <w:rsid w:val="00FB25ED"/>
    <w:rsid w:val="00FF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98F97"/>
  <w15:chartTrackingRefBased/>
  <w15:docId w15:val="{A44B6065-EAB8-481A-9717-14B08410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5">
    <w:name w:val="heading 5"/>
    <w:basedOn w:val="Normal"/>
    <w:next w:val="Normal"/>
    <w:link w:val="Heading5Char"/>
    <w:uiPriority w:val="9"/>
    <w:unhideWhenUsed/>
    <w:qFormat/>
    <w:rsid w:val="00DA22BB"/>
    <w:pPr>
      <w:jc w:val="both"/>
      <w:outlineLvl w:val="4"/>
    </w:pPr>
    <w:rPr>
      <w:rFonts w:ascii="Verdana" w:hAnsi="Verdana"/>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461D"/>
    <w:rPr>
      <w:color w:val="0000FF"/>
      <w:u w:val="single"/>
    </w:rPr>
  </w:style>
  <w:style w:type="paragraph" w:styleId="Header">
    <w:name w:val="header"/>
    <w:basedOn w:val="Normal"/>
    <w:rsid w:val="003B1FA4"/>
    <w:pPr>
      <w:tabs>
        <w:tab w:val="center" w:pos="4320"/>
        <w:tab w:val="right" w:pos="8640"/>
      </w:tabs>
    </w:pPr>
  </w:style>
  <w:style w:type="paragraph" w:styleId="Footer">
    <w:name w:val="footer"/>
    <w:basedOn w:val="Normal"/>
    <w:rsid w:val="003B1FA4"/>
    <w:pPr>
      <w:tabs>
        <w:tab w:val="center" w:pos="4320"/>
        <w:tab w:val="right" w:pos="8640"/>
      </w:tabs>
    </w:pPr>
  </w:style>
  <w:style w:type="paragraph" w:styleId="BalloonText">
    <w:name w:val="Balloon Text"/>
    <w:basedOn w:val="Normal"/>
    <w:semiHidden/>
    <w:rsid w:val="003B1FA4"/>
    <w:rPr>
      <w:rFonts w:ascii="Tahoma" w:hAnsi="Tahoma" w:cs="Tahoma"/>
      <w:sz w:val="16"/>
      <w:szCs w:val="16"/>
    </w:rPr>
  </w:style>
  <w:style w:type="character" w:styleId="PageNumber">
    <w:name w:val="page number"/>
    <w:basedOn w:val="DefaultParagraphFont"/>
    <w:rsid w:val="00294A39"/>
  </w:style>
  <w:style w:type="paragraph" w:styleId="BodyText">
    <w:name w:val="Body Text"/>
    <w:basedOn w:val="Normal"/>
    <w:link w:val="BodyTextChar"/>
    <w:rsid w:val="00D5444B"/>
    <w:pPr>
      <w:jc w:val="both"/>
    </w:pPr>
    <w:rPr>
      <w:rFonts w:ascii="Arial" w:hAnsi="Arial"/>
    </w:rPr>
  </w:style>
  <w:style w:type="character" w:customStyle="1" w:styleId="BodyTextChar">
    <w:name w:val="Body Text Char"/>
    <w:link w:val="BodyText"/>
    <w:rsid w:val="00D5444B"/>
    <w:rPr>
      <w:rFonts w:ascii="Arial" w:hAnsi="Arial"/>
      <w:sz w:val="24"/>
    </w:rPr>
  </w:style>
  <w:style w:type="paragraph" w:styleId="DocumentMap">
    <w:name w:val="Document Map"/>
    <w:basedOn w:val="Normal"/>
    <w:link w:val="DocumentMapChar"/>
    <w:rsid w:val="00E80467"/>
    <w:rPr>
      <w:rFonts w:ascii="Tahoma" w:hAnsi="Tahoma" w:cs="Tahoma"/>
      <w:sz w:val="16"/>
      <w:szCs w:val="16"/>
    </w:rPr>
  </w:style>
  <w:style w:type="character" w:customStyle="1" w:styleId="DocumentMapChar">
    <w:name w:val="Document Map Char"/>
    <w:link w:val="DocumentMap"/>
    <w:rsid w:val="00E80467"/>
    <w:rPr>
      <w:rFonts w:ascii="Tahoma" w:hAnsi="Tahoma" w:cs="Tahoma"/>
      <w:sz w:val="16"/>
      <w:szCs w:val="16"/>
    </w:rPr>
  </w:style>
  <w:style w:type="character" w:styleId="CommentReference">
    <w:name w:val="annotation reference"/>
    <w:uiPriority w:val="99"/>
    <w:semiHidden/>
    <w:unhideWhenUsed/>
    <w:rsid w:val="00683277"/>
    <w:rPr>
      <w:sz w:val="16"/>
      <w:szCs w:val="16"/>
    </w:rPr>
  </w:style>
  <w:style w:type="paragraph" w:styleId="CommentText">
    <w:name w:val="annotation text"/>
    <w:basedOn w:val="Normal"/>
    <w:link w:val="CommentTextChar"/>
    <w:uiPriority w:val="99"/>
    <w:semiHidden/>
    <w:unhideWhenUsed/>
    <w:rsid w:val="00683277"/>
    <w:rPr>
      <w:sz w:val="20"/>
    </w:rPr>
  </w:style>
  <w:style w:type="character" w:customStyle="1" w:styleId="CommentTextChar">
    <w:name w:val="Comment Text Char"/>
    <w:basedOn w:val="DefaultParagraphFont"/>
    <w:link w:val="CommentText"/>
    <w:uiPriority w:val="99"/>
    <w:semiHidden/>
    <w:rsid w:val="00683277"/>
  </w:style>
  <w:style w:type="paragraph" w:styleId="CommentSubject">
    <w:name w:val="annotation subject"/>
    <w:basedOn w:val="CommentText"/>
    <w:next w:val="CommentText"/>
    <w:link w:val="CommentSubjectChar"/>
    <w:uiPriority w:val="99"/>
    <w:semiHidden/>
    <w:unhideWhenUsed/>
    <w:rsid w:val="00683277"/>
    <w:rPr>
      <w:b/>
      <w:bCs/>
    </w:rPr>
  </w:style>
  <w:style w:type="character" w:customStyle="1" w:styleId="CommentSubjectChar">
    <w:name w:val="Comment Subject Char"/>
    <w:link w:val="CommentSubject"/>
    <w:uiPriority w:val="99"/>
    <w:semiHidden/>
    <w:rsid w:val="00683277"/>
    <w:rPr>
      <w:b/>
      <w:bCs/>
    </w:rPr>
  </w:style>
  <w:style w:type="character" w:customStyle="1" w:styleId="Heading5Char">
    <w:name w:val="Heading 5 Char"/>
    <w:link w:val="Heading5"/>
    <w:uiPriority w:val="9"/>
    <w:rsid w:val="00DA22BB"/>
    <w:rPr>
      <w:rFonts w:ascii="Verdana" w:hAnsi="Verdana"/>
      <w:szCs w:val="24"/>
    </w:rPr>
  </w:style>
  <w:style w:type="paragraph" w:styleId="HTMLPreformatted">
    <w:name w:val="HTML Preformatted"/>
    <w:basedOn w:val="Normal"/>
    <w:link w:val="HTMLPreformattedChar"/>
    <w:uiPriority w:val="99"/>
    <w:unhideWhenUsed/>
    <w:rsid w:val="001124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11244A"/>
    <w:rPr>
      <w:rFonts w:ascii="Courier New" w:hAnsi="Courier New" w:cs="Courier New"/>
    </w:rPr>
  </w:style>
  <w:style w:type="paragraph" w:styleId="ListParagraph">
    <w:name w:val="List Paragraph"/>
    <w:basedOn w:val="Normal"/>
    <w:uiPriority w:val="34"/>
    <w:qFormat/>
    <w:rsid w:val="007A5C86"/>
    <w:pPr>
      <w:ind w:left="720"/>
      <w:contextualSpacing/>
    </w:pPr>
  </w:style>
  <w:style w:type="character" w:customStyle="1" w:styleId="UnresolvedMention">
    <w:name w:val="Unresolved Mention"/>
    <w:basedOn w:val="DefaultParagraphFont"/>
    <w:uiPriority w:val="99"/>
    <w:semiHidden/>
    <w:unhideWhenUsed/>
    <w:rsid w:val="00366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8389">
      <w:bodyDiv w:val="1"/>
      <w:marLeft w:val="0"/>
      <w:marRight w:val="0"/>
      <w:marTop w:val="0"/>
      <w:marBottom w:val="0"/>
      <w:divBdr>
        <w:top w:val="none" w:sz="0" w:space="0" w:color="auto"/>
        <w:left w:val="none" w:sz="0" w:space="0" w:color="auto"/>
        <w:bottom w:val="none" w:sz="0" w:space="0" w:color="auto"/>
        <w:right w:val="none" w:sz="0" w:space="0" w:color="auto"/>
      </w:divBdr>
    </w:div>
    <w:div w:id="119613491">
      <w:bodyDiv w:val="1"/>
      <w:marLeft w:val="0"/>
      <w:marRight w:val="0"/>
      <w:marTop w:val="0"/>
      <w:marBottom w:val="0"/>
      <w:divBdr>
        <w:top w:val="none" w:sz="0" w:space="0" w:color="auto"/>
        <w:left w:val="none" w:sz="0" w:space="0" w:color="auto"/>
        <w:bottom w:val="none" w:sz="0" w:space="0" w:color="auto"/>
        <w:right w:val="none" w:sz="0" w:space="0" w:color="auto"/>
      </w:divBdr>
    </w:div>
    <w:div w:id="292059133">
      <w:bodyDiv w:val="1"/>
      <w:marLeft w:val="0"/>
      <w:marRight w:val="0"/>
      <w:marTop w:val="0"/>
      <w:marBottom w:val="0"/>
      <w:divBdr>
        <w:top w:val="none" w:sz="0" w:space="0" w:color="auto"/>
        <w:left w:val="none" w:sz="0" w:space="0" w:color="auto"/>
        <w:bottom w:val="none" w:sz="0" w:space="0" w:color="auto"/>
        <w:right w:val="none" w:sz="0" w:space="0" w:color="auto"/>
      </w:divBdr>
      <w:divsChild>
        <w:div w:id="1467897479">
          <w:marLeft w:val="0"/>
          <w:marRight w:val="0"/>
          <w:marTop w:val="0"/>
          <w:marBottom w:val="0"/>
          <w:divBdr>
            <w:top w:val="none" w:sz="0" w:space="0" w:color="auto"/>
            <w:left w:val="none" w:sz="0" w:space="0" w:color="auto"/>
            <w:bottom w:val="none" w:sz="0" w:space="0" w:color="auto"/>
            <w:right w:val="none" w:sz="0" w:space="0" w:color="auto"/>
          </w:divBdr>
          <w:divsChild>
            <w:div w:id="1264727273">
              <w:marLeft w:val="0"/>
              <w:marRight w:val="0"/>
              <w:marTop w:val="0"/>
              <w:marBottom w:val="0"/>
              <w:divBdr>
                <w:top w:val="none" w:sz="0" w:space="0" w:color="auto"/>
                <w:left w:val="none" w:sz="0" w:space="0" w:color="auto"/>
                <w:bottom w:val="none" w:sz="0" w:space="0" w:color="auto"/>
                <w:right w:val="none" w:sz="0" w:space="0" w:color="auto"/>
              </w:divBdr>
              <w:divsChild>
                <w:div w:id="798688165">
                  <w:marLeft w:val="0"/>
                  <w:marRight w:val="0"/>
                  <w:marTop w:val="0"/>
                  <w:marBottom w:val="0"/>
                  <w:divBdr>
                    <w:top w:val="none" w:sz="0" w:space="0" w:color="auto"/>
                    <w:left w:val="none" w:sz="0" w:space="0" w:color="auto"/>
                    <w:bottom w:val="none" w:sz="0" w:space="0" w:color="auto"/>
                    <w:right w:val="none" w:sz="0" w:space="0" w:color="auto"/>
                  </w:divBdr>
                  <w:divsChild>
                    <w:div w:id="363218700">
                      <w:marLeft w:val="0"/>
                      <w:marRight w:val="0"/>
                      <w:marTop w:val="0"/>
                      <w:marBottom w:val="0"/>
                      <w:divBdr>
                        <w:top w:val="none" w:sz="0" w:space="0" w:color="auto"/>
                        <w:left w:val="none" w:sz="0" w:space="0" w:color="auto"/>
                        <w:bottom w:val="none" w:sz="0" w:space="0" w:color="auto"/>
                        <w:right w:val="none" w:sz="0" w:space="0" w:color="auto"/>
                      </w:divBdr>
                      <w:divsChild>
                        <w:div w:id="2134057860">
                          <w:marLeft w:val="0"/>
                          <w:marRight w:val="0"/>
                          <w:marTop w:val="0"/>
                          <w:marBottom w:val="0"/>
                          <w:divBdr>
                            <w:top w:val="none" w:sz="0" w:space="0" w:color="auto"/>
                            <w:left w:val="none" w:sz="0" w:space="0" w:color="auto"/>
                            <w:bottom w:val="none" w:sz="0" w:space="0" w:color="auto"/>
                            <w:right w:val="none" w:sz="0" w:space="0" w:color="auto"/>
                          </w:divBdr>
                          <w:divsChild>
                            <w:div w:id="1807971573">
                              <w:marLeft w:val="2070"/>
                              <w:marRight w:val="3960"/>
                              <w:marTop w:val="0"/>
                              <w:marBottom w:val="0"/>
                              <w:divBdr>
                                <w:top w:val="none" w:sz="0" w:space="0" w:color="auto"/>
                                <w:left w:val="none" w:sz="0" w:space="0" w:color="auto"/>
                                <w:bottom w:val="none" w:sz="0" w:space="0" w:color="auto"/>
                                <w:right w:val="none" w:sz="0" w:space="0" w:color="auto"/>
                              </w:divBdr>
                              <w:divsChild>
                                <w:div w:id="2011791278">
                                  <w:marLeft w:val="0"/>
                                  <w:marRight w:val="0"/>
                                  <w:marTop w:val="0"/>
                                  <w:marBottom w:val="0"/>
                                  <w:divBdr>
                                    <w:top w:val="none" w:sz="0" w:space="0" w:color="auto"/>
                                    <w:left w:val="none" w:sz="0" w:space="0" w:color="auto"/>
                                    <w:bottom w:val="none" w:sz="0" w:space="0" w:color="auto"/>
                                    <w:right w:val="none" w:sz="0" w:space="0" w:color="auto"/>
                                  </w:divBdr>
                                  <w:divsChild>
                                    <w:div w:id="719866695">
                                      <w:marLeft w:val="0"/>
                                      <w:marRight w:val="0"/>
                                      <w:marTop w:val="0"/>
                                      <w:marBottom w:val="0"/>
                                      <w:divBdr>
                                        <w:top w:val="none" w:sz="0" w:space="0" w:color="auto"/>
                                        <w:left w:val="none" w:sz="0" w:space="0" w:color="auto"/>
                                        <w:bottom w:val="none" w:sz="0" w:space="0" w:color="auto"/>
                                        <w:right w:val="none" w:sz="0" w:space="0" w:color="auto"/>
                                      </w:divBdr>
                                      <w:divsChild>
                                        <w:div w:id="946500794">
                                          <w:marLeft w:val="0"/>
                                          <w:marRight w:val="0"/>
                                          <w:marTop w:val="0"/>
                                          <w:marBottom w:val="0"/>
                                          <w:divBdr>
                                            <w:top w:val="none" w:sz="0" w:space="0" w:color="auto"/>
                                            <w:left w:val="none" w:sz="0" w:space="0" w:color="auto"/>
                                            <w:bottom w:val="none" w:sz="0" w:space="0" w:color="auto"/>
                                            <w:right w:val="none" w:sz="0" w:space="0" w:color="auto"/>
                                          </w:divBdr>
                                          <w:divsChild>
                                            <w:div w:id="1220749369">
                                              <w:marLeft w:val="0"/>
                                              <w:marRight w:val="0"/>
                                              <w:marTop w:val="90"/>
                                              <w:marBottom w:val="0"/>
                                              <w:divBdr>
                                                <w:top w:val="none" w:sz="0" w:space="0" w:color="auto"/>
                                                <w:left w:val="none" w:sz="0" w:space="0" w:color="auto"/>
                                                <w:bottom w:val="none" w:sz="0" w:space="0" w:color="auto"/>
                                                <w:right w:val="none" w:sz="0" w:space="0" w:color="auto"/>
                                              </w:divBdr>
                                              <w:divsChild>
                                                <w:div w:id="760951783">
                                                  <w:marLeft w:val="0"/>
                                                  <w:marRight w:val="0"/>
                                                  <w:marTop w:val="0"/>
                                                  <w:marBottom w:val="0"/>
                                                  <w:divBdr>
                                                    <w:top w:val="none" w:sz="0" w:space="0" w:color="auto"/>
                                                    <w:left w:val="none" w:sz="0" w:space="0" w:color="auto"/>
                                                    <w:bottom w:val="none" w:sz="0" w:space="0" w:color="auto"/>
                                                    <w:right w:val="none" w:sz="0" w:space="0" w:color="auto"/>
                                                  </w:divBdr>
                                                  <w:divsChild>
                                                    <w:div w:id="1571428505">
                                                      <w:marLeft w:val="0"/>
                                                      <w:marRight w:val="0"/>
                                                      <w:marTop w:val="0"/>
                                                      <w:marBottom w:val="390"/>
                                                      <w:divBdr>
                                                        <w:top w:val="none" w:sz="0" w:space="0" w:color="auto"/>
                                                        <w:left w:val="none" w:sz="0" w:space="0" w:color="auto"/>
                                                        <w:bottom w:val="none" w:sz="0" w:space="0" w:color="auto"/>
                                                        <w:right w:val="none" w:sz="0" w:space="0" w:color="auto"/>
                                                      </w:divBdr>
                                                      <w:divsChild>
                                                        <w:div w:id="256863642">
                                                          <w:marLeft w:val="0"/>
                                                          <w:marRight w:val="0"/>
                                                          <w:marTop w:val="0"/>
                                                          <w:marBottom w:val="0"/>
                                                          <w:divBdr>
                                                            <w:top w:val="none" w:sz="0" w:space="0" w:color="auto"/>
                                                            <w:left w:val="none" w:sz="0" w:space="0" w:color="auto"/>
                                                            <w:bottom w:val="none" w:sz="0" w:space="0" w:color="auto"/>
                                                            <w:right w:val="none" w:sz="0" w:space="0" w:color="auto"/>
                                                          </w:divBdr>
                                                          <w:divsChild>
                                                            <w:div w:id="751466548">
                                                              <w:marLeft w:val="0"/>
                                                              <w:marRight w:val="0"/>
                                                              <w:marTop w:val="0"/>
                                                              <w:marBottom w:val="0"/>
                                                              <w:divBdr>
                                                                <w:top w:val="none" w:sz="0" w:space="0" w:color="auto"/>
                                                                <w:left w:val="none" w:sz="0" w:space="0" w:color="auto"/>
                                                                <w:bottom w:val="none" w:sz="0" w:space="0" w:color="auto"/>
                                                                <w:right w:val="none" w:sz="0" w:space="0" w:color="auto"/>
                                                              </w:divBdr>
                                                              <w:divsChild>
                                                                <w:div w:id="515582269">
                                                                  <w:marLeft w:val="0"/>
                                                                  <w:marRight w:val="0"/>
                                                                  <w:marTop w:val="0"/>
                                                                  <w:marBottom w:val="0"/>
                                                                  <w:divBdr>
                                                                    <w:top w:val="none" w:sz="0" w:space="0" w:color="auto"/>
                                                                    <w:left w:val="none" w:sz="0" w:space="0" w:color="auto"/>
                                                                    <w:bottom w:val="none" w:sz="0" w:space="0" w:color="auto"/>
                                                                    <w:right w:val="none" w:sz="0" w:space="0" w:color="auto"/>
                                                                  </w:divBdr>
                                                                  <w:divsChild>
                                                                    <w:div w:id="1758987662">
                                                                      <w:marLeft w:val="0"/>
                                                                      <w:marRight w:val="0"/>
                                                                      <w:marTop w:val="0"/>
                                                                      <w:marBottom w:val="0"/>
                                                                      <w:divBdr>
                                                                        <w:top w:val="none" w:sz="0" w:space="0" w:color="auto"/>
                                                                        <w:left w:val="none" w:sz="0" w:space="0" w:color="auto"/>
                                                                        <w:bottom w:val="none" w:sz="0" w:space="0" w:color="auto"/>
                                                                        <w:right w:val="none" w:sz="0" w:space="0" w:color="auto"/>
                                                                      </w:divBdr>
                                                                      <w:divsChild>
                                                                        <w:div w:id="1329164979">
                                                                          <w:marLeft w:val="0"/>
                                                                          <w:marRight w:val="0"/>
                                                                          <w:marTop w:val="0"/>
                                                                          <w:marBottom w:val="0"/>
                                                                          <w:divBdr>
                                                                            <w:top w:val="none" w:sz="0" w:space="0" w:color="auto"/>
                                                                            <w:left w:val="none" w:sz="0" w:space="0" w:color="auto"/>
                                                                            <w:bottom w:val="none" w:sz="0" w:space="0" w:color="auto"/>
                                                                            <w:right w:val="none" w:sz="0" w:space="0" w:color="auto"/>
                                                                          </w:divBdr>
                                                                          <w:divsChild>
                                                                            <w:div w:id="1775981192">
                                                                              <w:marLeft w:val="0"/>
                                                                              <w:marRight w:val="0"/>
                                                                              <w:marTop w:val="0"/>
                                                                              <w:marBottom w:val="0"/>
                                                                              <w:divBdr>
                                                                                <w:top w:val="none" w:sz="0" w:space="0" w:color="auto"/>
                                                                                <w:left w:val="none" w:sz="0" w:space="0" w:color="auto"/>
                                                                                <w:bottom w:val="none" w:sz="0" w:space="0" w:color="auto"/>
                                                                                <w:right w:val="none" w:sz="0" w:space="0" w:color="auto"/>
                                                                              </w:divBdr>
                                                                              <w:divsChild>
                                                                                <w:div w:id="1149861202">
                                                                                  <w:marLeft w:val="0"/>
                                                                                  <w:marRight w:val="0"/>
                                                                                  <w:marTop w:val="0"/>
                                                                                  <w:marBottom w:val="0"/>
                                                                                  <w:divBdr>
                                                                                    <w:top w:val="none" w:sz="0" w:space="0" w:color="auto"/>
                                                                                    <w:left w:val="none" w:sz="0" w:space="0" w:color="auto"/>
                                                                                    <w:bottom w:val="none" w:sz="0" w:space="0" w:color="auto"/>
                                                                                    <w:right w:val="none" w:sz="0" w:space="0" w:color="auto"/>
                                                                                  </w:divBdr>
                                                                                  <w:divsChild>
                                                                                    <w:div w:id="374623793">
                                                                                      <w:marLeft w:val="0"/>
                                                                                      <w:marRight w:val="0"/>
                                                                                      <w:marTop w:val="0"/>
                                                                                      <w:marBottom w:val="0"/>
                                                                                      <w:divBdr>
                                                                                        <w:top w:val="none" w:sz="0" w:space="0" w:color="auto"/>
                                                                                        <w:left w:val="none" w:sz="0" w:space="0" w:color="auto"/>
                                                                                        <w:bottom w:val="none" w:sz="0" w:space="0" w:color="auto"/>
                                                                                        <w:right w:val="none" w:sz="0" w:space="0" w:color="auto"/>
                                                                                      </w:divBdr>
                                                                                      <w:divsChild>
                                                                                        <w:div w:id="8153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251528">
      <w:bodyDiv w:val="1"/>
      <w:marLeft w:val="0"/>
      <w:marRight w:val="0"/>
      <w:marTop w:val="0"/>
      <w:marBottom w:val="0"/>
      <w:divBdr>
        <w:top w:val="none" w:sz="0" w:space="0" w:color="auto"/>
        <w:left w:val="none" w:sz="0" w:space="0" w:color="auto"/>
        <w:bottom w:val="none" w:sz="0" w:space="0" w:color="auto"/>
        <w:right w:val="none" w:sz="0" w:space="0" w:color="auto"/>
      </w:divBdr>
      <w:divsChild>
        <w:div w:id="525027230">
          <w:marLeft w:val="0"/>
          <w:marRight w:val="0"/>
          <w:marTop w:val="0"/>
          <w:marBottom w:val="0"/>
          <w:divBdr>
            <w:top w:val="none" w:sz="0" w:space="0" w:color="auto"/>
            <w:left w:val="none" w:sz="0" w:space="0" w:color="auto"/>
            <w:bottom w:val="none" w:sz="0" w:space="0" w:color="auto"/>
            <w:right w:val="none" w:sz="0" w:space="0" w:color="auto"/>
          </w:divBdr>
          <w:divsChild>
            <w:div w:id="1766999232">
              <w:marLeft w:val="0"/>
              <w:marRight w:val="0"/>
              <w:marTop w:val="0"/>
              <w:marBottom w:val="0"/>
              <w:divBdr>
                <w:top w:val="none" w:sz="0" w:space="0" w:color="auto"/>
                <w:left w:val="none" w:sz="0" w:space="0" w:color="auto"/>
                <w:bottom w:val="none" w:sz="0" w:space="0" w:color="auto"/>
                <w:right w:val="none" w:sz="0" w:space="0" w:color="auto"/>
              </w:divBdr>
              <w:divsChild>
                <w:div w:id="492331101">
                  <w:marLeft w:val="0"/>
                  <w:marRight w:val="0"/>
                  <w:marTop w:val="0"/>
                  <w:marBottom w:val="0"/>
                  <w:divBdr>
                    <w:top w:val="none" w:sz="0" w:space="0" w:color="auto"/>
                    <w:left w:val="none" w:sz="0" w:space="0" w:color="auto"/>
                    <w:bottom w:val="none" w:sz="0" w:space="0" w:color="auto"/>
                    <w:right w:val="none" w:sz="0" w:space="0" w:color="auto"/>
                  </w:divBdr>
                  <w:divsChild>
                    <w:div w:id="1132751066">
                      <w:marLeft w:val="0"/>
                      <w:marRight w:val="0"/>
                      <w:marTop w:val="0"/>
                      <w:marBottom w:val="0"/>
                      <w:divBdr>
                        <w:top w:val="none" w:sz="0" w:space="0" w:color="auto"/>
                        <w:left w:val="none" w:sz="0" w:space="0" w:color="auto"/>
                        <w:bottom w:val="none" w:sz="0" w:space="0" w:color="auto"/>
                        <w:right w:val="none" w:sz="0" w:space="0" w:color="auto"/>
                      </w:divBdr>
                      <w:divsChild>
                        <w:div w:id="1667249594">
                          <w:marLeft w:val="0"/>
                          <w:marRight w:val="0"/>
                          <w:marTop w:val="0"/>
                          <w:marBottom w:val="0"/>
                          <w:divBdr>
                            <w:top w:val="none" w:sz="0" w:space="0" w:color="auto"/>
                            <w:left w:val="none" w:sz="0" w:space="0" w:color="auto"/>
                            <w:bottom w:val="none" w:sz="0" w:space="0" w:color="auto"/>
                            <w:right w:val="none" w:sz="0" w:space="0" w:color="auto"/>
                          </w:divBdr>
                          <w:divsChild>
                            <w:div w:id="243609002">
                              <w:marLeft w:val="2070"/>
                              <w:marRight w:val="3960"/>
                              <w:marTop w:val="0"/>
                              <w:marBottom w:val="0"/>
                              <w:divBdr>
                                <w:top w:val="none" w:sz="0" w:space="0" w:color="auto"/>
                                <w:left w:val="none" w:sz="0" w:space="0" w:color="auto"/>
                                <w:bottom w:val="none" w:sz="0" w:space="0" w:color="auto"/>
                                <w:right w:val="none" w:sz="0" w:space="0" w:color="auto"/>
                              </w:divBdr>
                              <w:divsChild>
                                <w:div w:id="940992786">
                                  <w:marLeft w:val="0"/>
                                  <w:marRight w:val="0"/>
                                  <w:marTop w:val="0"/>
                                  <w:marBottom w:val="0"/>
                                  <w:divBdr>
                                    <w:top w:val="none" w:sz="0" w:space="0" w:color="auto"/>
                                    <w:left w:val="none" w:sz="0" w:space="0" w:color="auto"/>
                                    <w:bottom w:val="none" w:sz="0" w:space="0" w:color="auto"/>
                                    <w:right w:val="none" w:sz="0" w:space="0" w:color="auto"/>
                                  </w:divBdr>
                                  <w:divsChild>
                                    <w:div w:id="1550220852">
                                      <w:marLeft w:val="0"/>
                                      <w:marRight w:val="0"/>
                                      <w:marTop w:val="0"/>
                                      <w:marBottom w:val="0"/>
                                      <w:divBdr>
                                        <w:top w:val="none" w:sz="0" w:space="0" w:color="auto"/>
                                        <w:left w:val="none" w:sz="0" w:space="0" w:color="auto"/>
                                        <w:bottom w:val="none" w:sz="0" w:space="0" w:color="auto"/>
                                        <w:right w:val="none" w:sz="0" w:space="0" w:color="auto"/>
                                      </w:divBdr>
                                      <w:divsChild>
                                        <w:div w:id="763066078">
                                          <w:marLeft w:val="0"/>
                                          <w:marRight w:val="0"/>
                                          <w:marTop w:val="0"/>
                                          <w:marBottom w:val="0"/>
                                          <w:divBdr>
                                            <w:top w:val="none" w:sz="0" w:space="0" w:color="auto"/>
                                            <w:left w:val="none" w:sz="0" w:space="0" w:color="auto"/>
                                            <w:bottom w:val="none" w:sz="0" w:space="0" w:color="auto"/>
                                            <w:right w:val="none" w:sz="0" w:space="0" w:color="auto"/>
                                          </w:divBdr>
                                          <w:divsChild>
                                            <w:div w:id="208538606">
                                              <w:marLeft w:val="0"/>
                                              <w:marRight w:val="0"/>
                                              <w:marTop w:val="90"/>
                                              <w:marBottom w:val="0"/>
                                              <w:divBdr>
                                                <w:top w:val="none" w:sz="0" w:space="0" w:color="auto"/>
                                                <w:left w:val="none" w:sz="0" w:space="0" w:color="auto"/>
                                                <w:bottom w:val="none" w:sz="0" w:space="0" w:color="auto"/>
                                                <w:right w:val="none" w:sz="0" w:space="0" w:color="auto"/>
                                              </w:divBdr>
                                              <w:divsChild>
                                                <w:div w:id="1232235404">
                                                  <w:marLeft w:val="0"/>
                                                  <w:marRight w:val="0"/>
                                                  <w:marTop w:val="0"/>
                                                  <w:marBottom w:val="0"/>
                                                  <w:divBdr>
                                                    <w:top w:val="none" w:sz="0" w:space="0" w:color="auto"/>
                                                    <w:left w:val="none" w:sz="0" w:space="0" w:color="auto"/>
                                                    <w:bottom w:val="none" w:sz="0" w:space="0" w:color="auto"/>
                                                    <w:right w:val="none" w:sz="0" w:space="0" w:color="auto"/>
                                                  </w:divBdr>
                                                  <w:divsChild>
                                                    <w:div w:id="715929442">
                                                      <w:marLeft w:val="0"/>
                                                      <w:marRight w:val="0"/>
                                                      <w:marTop w:val="0"/>
                                                      <w:marBottom w:val="390"/>
                                                      <w:divBdr>
                                                        <w:top w:val="none" w:sz="0" w:space="0" w:color="auto"/>
                                                        <w:left w:val="none" w:sz="0" w:space="0" w:color="auto"/>
                                                        <w:bottom w:val="none" w:sz="0" w:space="0" w:color="auto"/>
                                                        <w:right w:val="none" w:sz="0" w:space="0" w:color="auto"/>
                                                      </w:divBdr>
                                                      <w:divsChild>
                                                        <w:div w:id="1647125110">
                                                          <w:marLeft w:val="0"/>
                                                          <w:marRight w:val="0"/>
                                                          <w:marTop w:val="0"/>
                                                          <w:marBottom w:val="0"/>
                                                          <w:divBdr>
                                                            <w:top w:val="none" w:sz="0" w:space="0" w:color="auto"/>
                                                            <w:left w:val="none" w:sz="0" w:space="0" w:color="auto"/>
                                                            <w:bottom w:val="none" w:sz="0" w:space="0" w:color="auto"/>
                                                            <w:right w:val="none" w:sz="0" w:space="0" w:color="auto"/>
                                                          </w:divBdr>
                                                          <w:divsChild>
                                                            <w:div w:id="795566339">
                                                              <w:marLeft w:val="0"/>
                                                              <w:marRight w:val="0"/>
                                                              <w:marTop w:val="0"/>
                                                              <w:marBottom w:val="0"/>
                                                              <w:divBdr>
                                                                <w:top w:val="none" w:sz="0" w:space="0" w:color="auto"/>
                                                                <w:left w:val="none" w:sz="0" w:space="0" w:color="auto"/>
                                                                <w:bottom w:val="none" w:sz="0" w:space="0" w:color="auto"/>
                                                                <w:right w:val="none" w:sz="0" w:space="0" w:color="auto"/>
                                                              </w:divBdr>
                                                              <w:divsChild>
                                                                <w:div w:id="1093357701">
                                                                  <w:marLeft w:val="0"/>
                                                                  <w:marRight w:val="0"/>
                                                                  <w:marTop w:val="0"/>
                                                                  <w:marBottom w:val="0"/>
                                                                  <w:divBdr>
                                                                    <w:top w:val="none" w:sz="0" w:space="0" w:color="auto"/>
                                                                    <w:left w:val="none" w:sz="0" w:space="0" w:color="auto"/>
                                                                    <w:bottom w:val="none" w:sz="0" w:space="0" w:color="auto"/>
                                                                    <w:right w:val="none" w:sz="0" w:space="0" w:color="auto"/>
                                                                  </w:divBdr>
                                                                  <w:divsChild>
                                                                    <w:div w:id="1218936012">
                                                                      <w:marLeft w:val="0"/>
                                                                      <w:marRight w:val="0"/>
                                                                      <w:marTop w:val="0"/>
                                                                      <w:marBottom w:val="0"/>
                                                                      <w:divBdr>
                                                                        <w:top w:val="none" w:sz="0" w:space="0" w:color="auto"/>
                                                                        <w:left w:val="none" w:sz="0" w:space="0" w:color="auto"/>
                                                                        <w:bottom w:val="none" w:sz="0" w:space="0" w:color="auto"/>
                                                                        <w:right w:val="none" w:sz="0" w:space="0" w:color="auto"/>
                                                                      </w:divBdr>
                                                                      <w:divsChild>
                                                                        <w:div w:id="1790468772">
                                                                          <w:marLeft w:val="0"/>
                                                                          <w:marRight w:val="0"/>
                                                                          <w:marTop w:val="0"/>
                                                                          <w:marBottom w:val="0"/>
                                                                          <w:divBdr>
                                                                            <w:top w:val="none" w:sz="0" w:space="0" w:color="auto"/>
                                                                            <w:left w:val="none" w:sz="0" w:space="0" w:color="auto"/>
                                                                            <w:bottom w:val="none" w:sz="0" w:space="0" w:color="auto"/>
                                                                            <w:right w:val="none" w:sz="0" w:space="0" w:color="auto"/>
                                                                          </w:divBdr>
                                                                          <w:divsChild>
                                                                            <w:div w:id="2142307491">
                                                                              <w:marLeft w:val="0"/>
                                                                              <w:marRight w:val="0"/>
                                                                              <w:marTop w:val="0"/>
                                                                              <w:marBottom w:val="0"/>
                                                                              <w:divBdr>
                                                                                <w:top w:val="none" w:sz="0" w:space="0" w:color="auto"/>
                                                                                <w:left w:val="none" w:sz="0" w:space="0" w:color="auto"/>
                                                                                <w:bottom w:val="none" w:sz="0" w:space="0" w:color="auto"/>
                                                                                <w:right w:val="none" w:sz="0" w:space="0" w:color="auto"/>
                                                                              </w:divBdr>
                                                                              <w:divsChild>
                                                                                <w:div w:id="2032101096">
                                                                                  <w:marLeft w:val="0"/>
                                                                                  <w:marRight w:val="0"/>
                                                                                  <w:marTop w:val="0"/>
                                                                                  <w:marBottom w:val="0"/>
                                                                                  <w:divBdr>
                                                                                    <w:top w:val="none" w:sz="0" w:space="0" w:color="auto"/>
                                                                                    <w:left w:val="none" w:sz="0" w:space="0" w:color="auto"/>
                                                                                    <w:bottom w:val="none" w:sz="0" w:space="0" w:color="auto"/>
                                                                                    <w:right w:val="none" w:sz="0" w:space="0" w:color="auto"/>
                                                                                  </w:divBdr>
                                                                                  <w:divsChild>
                                                                                    <w:div w:id="931009884">
                                                                                      <w:marLeft w:val="0"/>
                                                                                      <w:marRight w:val="0"/>
                                                                                      <w:marTop w:val="0"/>
                                                                                      <w:marBottom w:val="0"/>
                                                                                      <w:divBdr>
                                                                                        <w:top w:val="none" w:sz="0" w:space="0" w:color="auto"/>
                                                                                        <w:left w:val="none" w:sz="0" w:space="0" w:color="auto"/>
                                                                                        <w:bottom w:val="none" w:sz="0" w:space="0" w:color="auto"/>
                                                                                        <w:right w:val="none" w:sz="0" w:space="0" w:color="auto"/>
                                                                                      </w:divBdr>
                                                                                      <w:divsChild>
                                                                                        <w:div w:id="13623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312863">
      <w:bodyDiv w:val="1"/>
      <w:marLeft w:val="0"/>
      <w:marRight w:val="0"/>
      <w:marTop w:val="0"/>
      <w:marBottom w:val="0"/>
      <w:divBdr>
        <w:top w:val="none" w:sz="0" w:space="0" w:color="auto"/>
        <w:left w:val="none" w:sz="0" w:space="0" w:color="auto"/>
        <w:bottom w:val="none" w:sz="0" w:space="0" w:color="auto"/>
        <w:right w:val="none" w:sz="0" w:space="0" w:color="auto"/>
      </w:divBdr>
      <w:divsChild>
        <w:div w:id="139470965">
          <w:marLeft w:val="0"/>
          <w:marRight w:val="0"/>
          <w:marTop w:val="0"/>
          <w:marBottom w:val="0"/>
          <w:divBdr>
            <w:top w:val="none" w:sz="0" w:space="0" w:color="auto"/>
            <w:left w:val="none" w:sz="0" w:space="0" w:color="auto"/>
            <w:bottom w:val="none" w:sz="0" w:space="0" w:color="auto"/>
            <w:right w:val="none" w:sz="0" w:space="0" w:color="auto"/>
          </w:divBdr>
          <w:divsChild>
            <w:div w:id="693309731">
              <w:marLeft w:val="0"/>
              <w:marRight w:val="0"/>
              <w:marTop w:val="0"/>
              <w:marBottom w:val="0"/>
              <w:divBdr>
                <w:top w:val="none" w:sz="0" w:space="0" w:color="auto"/>
                <w:left w:val="none" w:sz="0" w:space="0" w:color="auto"/>
                <w:bottom w:val="none" w:sz="0" w:space="0" w:color="auto"/>
                <w:right w:val="none" w:sz="0" w:space="0" w:color="auto"/>
              </w:divBdr>
              <w:divsChild>
                <w:div w:id="662439877">
                  <w:marLeft w:val="0"/>
                  <w:marRight w:val="0"/>
                  <w:marTop w:val="0"/>
                  <w:marBottom w:val="0"/>
                  <w:divBdr>
                    <w:top w:val="none" w:sz="0" w:space="0" w:color="auto"/>
                    <w:left w:val="none" w:sz="0" w:space="0" w:color="auto"/>
                    <w:bottom w:val="none" w:sz="0" w:space="0" w:color="auto"/>
                    <w:right w:val="none" w:sz="0" w:space="0" w:color="auto"/>
                  </w:divBdr>
                  <w:divsChild>
                    <w:div w:id="1306279504">
                      <w:marLeft w:val="0"/>
                      <w:marRight w:val="0"/>
                      <w:marTop w:val="0"/>
                      <w:marBottom w:val="0"/>
                      <w:divBdr>
                        <w:top w:val="none" w:sz="0" w:space="0" w:color="auto"/>
                        <w:left w:val="none" w:sz="0" w:space="0" w:color="auto"/>
                        <w:bottom w:val="none" w:sz="0" w:space="0" w:color="auto"/>
                        <w:right w:val="none" w:sz="0" w:space="0" w:color="auto"/>
                      </w:divBdr>
                      <w:divsChild>
                        <w:div w:id="56631914">
                          <w:marLeft w:val="0"/>
                          <w:marRight w:val="0"/>
                          <w:marTop w:val="0"/>
                          <w:marBottom w:val="0"/>
                          <w:divBdr>
                            <w:top w:val="none" w:sz="0" w:space="0" w:color="auto"/>
                            <w:left w:val="none" w:sz="0" w:space="0" w:color="auto"/>
                            <w:bottom w:val="none" w:sz="0" w:space="0" w:color="auto"/>
                            <w:right w:val="none" w:sz="0" w:space="0" w:color="auto"/>
                          </w:divBdr>
                          <w:divsChild>
                            <w:div w:id="1423717119">
                              <w:marLeft w:val="2070"/>
                              <w:marRight w:val="3960"/>
                              <w:marTop w:val="0"/>
                              <w:marBottom w:val="0"/>
                              <w:divBdr>
                                <w:top w:val="none" w:sz="0" w:space="0" w:color="auto"/>
                                <w:left w:val="none" w:sz="0" w:space="0" w:color="auto"/>
                                <w:bottom w:val="none" w:sz="0" w:space="0" w:color="auto"/>
                                <w:right w:val="none" w:sz="0" w:space="0" w:color="auto"/>
                              </w:divBdr>
                              <w:divsChild>
                                <w:div w:id="1233199622">
                                  <w:marLeft w:val="0"/>
                                  <w:marRight w:val="0"/>
                                  <w:marTop w:val="0"/>
                                  <w:marBottom w:val="0"/>
                                  <w:divBdr>
                                    <w:top w:val="none" w:sz="0" w:space="0" w:color="auto"/>
                                    <w:left w:val="none" w:sz="0" w:space="0" w:color="auto"/>
                                    <w:bottom w:val="none" w:sz="0" w:space="0" w:color="auto"/>
                                    <w:right w:val="none" w:sz="0" w:space="0" w:color="auto"/>
                                  </w:divBdr>
                                  <w:divsChild>
                                    <w:div w:id="2020888230">
                                      <w:marLeft w:val="0"/>
                                      <w:marRight w:val="0"/>
                                      <w:marTop w:val="0"/>
                                      <w:marBottom w:val="0"/>
                                      <w:divBdr>
                                        <w:top w:val="none" w:sz="0" w:space="0" w:color="auto"/>
                                        <w:left w:val="none" w:sz="0" w:space="0" w:color="auto"/>
                                        <w:bottom w:val="none" w:sz="0" w:space="0" w:color="auto"/>
                                        <w:right w:val="none" w:sz="0" w:space="0" w:color="auto"/>
                                      </w:divBdr>
                                      <w:divsChild>
                                        <w:div w:id="1538081806">
                                          <w:marLeft w:val="0"/>
                                          <w:marRight w:val="0"/>
                                          <w:marTop w:val="0"/>
                                          <w:marBottom w:val="0"/>
                                          <w:divBdr>
                                            <w:top w:val="none" w:sz="0" w:space="0" w:color="auto"/>
                                            <w:left w:val="none" w:sz="0" w:space="0" w:color="auto"/>
                                            <w:bottom w:val="none" w:sz="0" w:space="0" w:color="auto"/>
                                            <w:right w:val="none" w:sz="0" w:space="0" w:color="auto"/>
                                          </w:divBdr>
                                          <w:divsChild>
                                            <w:div w:id="1972787926">
                                              <w:marLeft w:val="0"/>
                                              <w:marRight w:val="0"/>
                                              <w:marTop w:val="90"/>
                                              <w:marBottom w:val="0"/>
                                              <w:divBdr>
                                                <w:top w:val="none" w:sz="0" w:space="0" w:color="auto"/>
                                                <w:left w:val="none" w:sz="0" w:space="0" w:color="auto"/>
                                                <w:bottom w:val="none" w:sz="0" w:space="0" w:color="auto"/>
                                                <w:right w:val="none" w:sz="0" w:space="0" w:color="auto"/>
                                              </w:divBdr>
                                              <w:divsChild>
                                                <w:div w:id="1088230821">
                                                  <w:marLeft w:val="0"/>
                                                  <w:marRight w:val="0"/>
                                                  <w:marTop w:val="0"/>
                                                  <w:marBottom w:val="0"/>
                                                  <w:divBdr>
                                                    <w:top w:val="none" w:sz="0" w:space="0" w:color="auto"/>
                                                    <w:left w:val="none" w:sz="0" w:space="0" w:color="auto"/>
                                                    <w:bottom w:val="none" w:sz="0" w:space="0" w:color="auto"/>
                                                    <w:right w:val="none" w:sz="0" w:space="0" w:color="auto"/>
                                                  </w:divBdr>
                                                  <w:divsChild>
                                                    <w:div w:id="93594842">
                                                      <w:marLeft w:val="0"/>
                                                      <w:marRight w:val="0"/>
                                                      <w:marTop w:val="0"/>
                                                      <w:marBottom w:val="390"/>
                                                      <w:divBdr>
                                                        <w:top w:val="none" w:sz="0" w:space="0" w:color="auto"/>
                                                        <w:left w:val="none" w:sz="0" w:space="0" w:color="auto"/>
                                                        <w:bottom w:val="none" w:sz="0" w:space="0" w:color="auto"/>
                                                        <w:right w:val="none" w:sz="0" w:space="0" w:color="auto"/>
                                                      </w:divBdr>
                                                      <w:divsChild>
                                                        <w:div w:id="1814954127">
                                                          <w:marLeft w:val="0"/>
                                                          <w:marRight w:val="0"/>
                                                          <w:marTop w:val="0"/>
                                                          <w:marBottom w:val="0"/>
                                                          <w:divBdr>
                                                            <w:top w:val="none" w:sz="0" w:space="0" w:color="auto"/>
                                                            <w:left w:val="none" w:sz="0" w:space="0" w:color="auto"/>
                                                            <w:bottom w:val="none" w:sz="0" w:space="0" w:color="auto"/>
                                                            <w:right w:val="none" w:sz="0" w:space="0" w:color="auto"/>
                                                          </w:divBdr>
                                                          <w:divsChild>
                                                            <w:div w:id="1154102896">
                                                              <w:marLeft w:val="0"/>
                                                              <w:marRight w:val="0"/>
                                                              <w:marTop w:val="0"/>
                                                              <w:marBottom w:val="0"/>
                                                              <w:divBdr>
                                                                <w:top w:val="none" w:sz="0" w:space="0" w:color="auto"/>
                                                                <w:left w:val="none" w:sz="0" w:space="0" w:color="auto"/>
                                                                <w:bottom w:val="none" w:sz="0" w:space="0" w:color="auto"/>
                                                                <w:right w:val="none" w:sz="0" w:space="0" w:color="auto"/>
                                                              </w:divBdr>
                                                              <w:divsChild>
                                                                <w:div w:id="1858696205">
                                                                  <w:marLeft w:val="0"/>
                                                                  <w:marRight w:val="0"/>
                                                                  <w:marTop w:val="0"/>
                                                                  <w:marBottom w:val="0"/>
                                                                  <w:divBdr>
                                                                    <w:top w:val="none" w:sz="0" w:space="0" w:color="auto"/>
                                                                    <w:left w:val="none" w:sz="0" w:space="0" w:color="auto"/>
                                                                    <w:bottom w:val="none" w:sz="0" w:space="0" w:color="auto"/>
                                                                    <w:right w:val="none" w:sz="0" w:space="0" w:color="auto"/>
                                                                  </w:divBdr>
                                                                  <w:divsChild>
                                                                    <w:div w:id="265312852">
                                                                      <w:marLeft w:val="0"/>
                                                                      <w:marRight w:val="0"/>
                                                                      <w:marTop w:val="0"/>
                                                                      <w:marBottom w:val="0"/>
                                                                      <w:divBdr>
                                                                        <w:top w:val="none" w:sz="0" w:space="0" w:color="auto"/>
                                                                        <w:left w:val="none" w:sz="0" w:space="0" w:color="auto"/>
                                                                        <w:bottom w:val="none" w:sz="0" w:space="0" w:color="auto"/>
                                                                        <w:right w:val="none" w:sz="0" w:space="0" w:color="auto"/>
                                                                      </w:divBdr>
                                                                      <w:divsChild>
                                                                        <w:div w:id="2092504456">
                                                                          <w:marLeft w:val="0"/>
                                                                          <w:marRight w:val="0"/>
                                                                          <w:marTop w:val="0"/>
                                                                          <w:marBottom w:val="0"/>
                                                                          <w:divBdr>
                                                                            <w:top w:val="none" w:sz="0" w:space="0" w:color="auto"/>
                                                                            <w:left w:val="none" w:sz="0" w:space="0" w:color="auto"/>
                                                                            <w:bottom w:val="none" w:sz="0" w:space="0" w:color="auto"/>
                                                                            <w:right w:val="none" w:sz="0" w:space="0" w:color="auto"/>
                                                                          </w:divBdr>
                                                                          <w:divsChild>
                                                                            <w:div w:id="1342661819">
                                                                              <w:marLeft w:val="0"/>
                                                                              <w:marRight w:val="0"/>
                                                                              <w:marTop w:val="0"/>
                                                                              <w:marBottom w:val="0"/>
                                                                              <w:divBdr>
                                                                                <w:top w:val="none" w:sz="0" w:space="0" w:color="auto"/>
                                                                                <w:left w:val="none" w:sz="0" w:space="0" w:color="auto"/>
                                                                                <w:bottom w:val="none" w:sz="0" w:space="0" w:color="auto"/>
                                                                                <w:right w:val="none" w:sz="0" w:space="0" w:color="auto"/>
                                                                              </w:divBdr>
                                                                              <w:divsChild>
                                                                                <w:div w:id="1258321420">
                                                                                  <w:marLeft w:val="0"/>
                                                                                  <w:marRight w:val="0"/>
                                                                                  <w:marTop w:val="0"/>
                                                                                  <w:marBottom w:val="0"/>
                                                                                  <w:divBdr>
                                                                                    <w:top w:val="none" w:sz="0" w:space="0" w:color="auto"/>
                                                                                    <w:left w:val="none" w:sz="0" w:space="0" w:color="auto"/>
                                                                                    <w:bottom w:val="none" w:sz="0" w:space="0" w:color="auto"/>
                                                                                    <w:right w:val="none" w:sz="0" w:space="0" w:color="auto"/>
                                                                                  </w:divBdr>
                                                                                  <w:divsChild>
                                                                                    <w:div w:id="557673178">
                                                                                      <w:marLeft w:val="0"/>
                                                                                      <w:marRight w:val="0"/>
                                                                                      <w:marTop w:val="0"/>
                                                                                      <w:marBottom w:val="0"/>
                                                                                      <w:divBdr>
                                                                                        <w:top w:val="none" w:sz="0" w:space="0" w:color="auto"/>
                                                                                        <w:left w:val="none" w:sz="0" w:space="0" w:color="auto"/>
                                                                                        <w:bottom w:val="none" w:sz="0" w:space="0" w:color="auto"/>
                                                                                        <w:right w:val="none" w:sz="0" w:space="0" w:color="auto"/>
                                                                                      </w:divBdr>
                                                                                      <w:divsChild>
                                                                                        <w:div w:id="9150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5499894">
      <w:bodyDiv w:val="1"/>
      <w:marLeft w:val="0"/>
      <w:marRight w:val="0"/>
      <w:marTop w:val="0"/>
      <w:marBottom w:val="0"/>
      <w:divBdr>
        <w:top w:val="none" w:sz="0" w:space="0" w:color="auto"/>
        <w:left w:val="none" w:sz="0" w:space="0" w:color="auto"/>
        <w:bottom w:val="none" w:sz="0" w:space="0" w:color="auto"/>
        <w:right w:val="none" w:sz="0" w:space="0" w:color="auto"/>
      </w:divBdr>
      <w:divsChild>
        <w:div w:id="769668781">
          <w:marLeft w:val="0"/>
          <w:marRight w:val="0"/>
          <w:marTop w:val="0"/>
          <w:marBottom w:val="0"/>
          <w:divBdr>
            <w:top w:val="none" w:sz="0" w:space="0" w:color="auto"/>
            <w:left w:val="none" w:sz="0" w:space="0" w:color="auto"/>
            <w:bottom w:val="none" w:sz="0" w:space="0" w:color="auto"/>
            <w:right w:val="none" w:sz="0" w:space="0" w:color="auto"/>
          </w:divBdr>
          <w:divsChild>
            <w:div w:id="285090426">
              <w:marLeft w:val="0"/>
              <w:marRight w:val="0"/>
              <w:marTop w:val="0"/>
              <w:marBottom w:val="0"/>
              <w:divBdr>
                <w:top w:val="none" w:sz="0" w:space="0" w:color="auto"/>
                <w:left w:val="none" w:sz="0" w:space="0" w:color="auto"/>
                <w:bottom w:val="none" w:sz="0" w:space="0" w:color="auto"/>
                <w:right w:val="none" w:sz="0" w:space="0" w:color="auto"/>
              </w:divBdr>
              <w:divsChild>
                <w:div w:id="2128888220">
                  <w:marLeft w:val="0"/>
                  <w:marRight w:val="0"/>
                  <w:marTop w:val="0"/>
                  <w:marBottom w:val="0"/>
                  <w:divBdr>
                    <w:top w:val="none" w:sz="0" w:space="0" w:color="auto"/>
                    <w:left w:val="none" w:sz="0" w:space="0" w:color="auto"/>
                    <w:bottom w:val="none" w:sz="0" w:space="0" w:color="auto"/>
                    <w:right w:val="none" w:sz="0" w:space="0" w:color="auto"/>
                  </w:divBdr>
                  <w:divsChild>
                    <w:div w:id="1938556671">
                      <w:marLeft w:val="0"/>
                      <w:marRight w:val="0"/>
                      <w:marTop w:val="0"/>
                      <w:marBottom w:val="0"/>
                      <w:divBdr>
                        <w:top w:val="none" w:sz="0" w:space="0" w:color="auto"/>
                        <w:left w:val="none" w:sz="0" w:space="0" w:color="auto"/>
                        <w:bottom w:val="none" w:sz="0" w:space="0" w:color="auto"/>
                        <w:right w:val="none" w:sz="0" w:space="0" w:color="auto"/>
                      </w:divBdr>
                      <w:divsChild>
                        <w:div w:id="784739491">
                          <w:marLeft w:val="0"/>
                          <w:marRight w:val="0"/>
                          <w:marTop w:val="0"/>
                          <w:marBottom w:val="0"/>
                          <w:divBdr>
                            <w:top w:val="none" w:sz="0" w:space="0" w:color="auto"/>
                            <w:left w:val="none" w:sz="0" w:space="0" w:color="auto"/>
                            <w:bottom w:val="none" w:sz="0" w:space="0" w:color="auto"/>
                            <w:right w:val="none" w:sz="0" w:space="0" w:color="auto"/>
                          </w:divBdr>
                          <w:divsChild>
                            <w:div w:id="1005009682">
                              <w:marLeft w:val="2070"/>
                              <w:marRight w:val="3960"/>
                              <w:marTop w:val="0"/>
                              <w:marBottom w:val="0"/>
                              <w:divBdr>
                                <w:top w:val="none" w:sz="0" w:space="0" w:color="auto"/>
                                <w:left w:val="none" w:sz="0" w:space="0" w:color="auto"/>
                                <w:bottom w:val="none" w:sz="0" w:space="0" w:color="auto"/>
                                <w:right w:val="none" w:sz="0" w:space="0" w:color="auto"/>
                              </w:divBdr>
                              <w:divsChild>
                                <w:div w:id="927227041">
                                  <w:marLeft w:val="0"/>
                                  <w:marRight w:val="0"/>
                                  <w:marTop w:val="0"/>
                                  <w:marBottom w:val="0"/>
                                  <w:divBdr>
                                    <w:top w:val="none" w:sz="0" w:space="0" w:color="auto"/>
                                    <w:left w:val="none" w:sz="0" w:space="0" w:color="auto"/>
                                    <w:bottom w:val="none" w:sz="0" w:space="0" w:color="auto"/>
                                    <w:right w:val="none" w:sz="0" w:space="0" w:color="auto"/>
                                  </w:divBdr>
                                  <w:divsChild>
                                    <w:div w:id="1944072494">
                                      <w:marLeft w:val="0"/>
                                      <w:marRight w:val="0"/>
                                      <w:marTop w:val="0"/>
                                      <w:marBottom w:val="0"/>
                                      <w:divBdr>
                                        <w:top w:val="none" w:sz="0" w:space="0" w:color="auto"/>
                                        <w:left w:val="none" w:sz="0" w:space="0" w:color="auto"/>
                                        <w:bottom w:val="none" w:sz="0" w:space="0" w:color="auto"/>
                                        <w:right w:val="none" w:sz="0" w:space="0" w:color="auto"/>
                                      </w:divBdr>
                                      <w:divsChild>
                                        <w:div w:id="1596982242">
                                          <w:marLeft w:val="0"/>
                                          <w:marRight w:val="0"/>
                                          <w:marTop w:val="0"/>
                                          <w:marBottom w:val="0"/>
                                          <w:divBdr>
                                            <w:top w:val="none" w:sz="0" w:space="0" w:color="auto"/>
                                            <w:left w:val="none" w:sz="0" w:space="0" w:color="auto"/>
                                            <w:bottom w:val="none" w:sz="0" w:space="0" w:color="auto"/>
                                            <w:right w:val="none" w:sz="0" w:space="0" w:color="auto"/>
                                          </w:divBdr>
                                          <w:divsChild>
                                            <w:div w:id="1140616265">
                                              <w:marLeft w:val="0"/>
                                              <w:marRight w:val="0"/>
                                              <w:marTop w:val="90"/>
                                              <w:marBottom w:val="0"/>
                                              <w:divBdr>
                                                <w:top w:val="none" w:sz="0" w:space="0" w:color="auto"/>
                                                <w:left w:val="none" w:sz="0" w:space="0" w:color="auto"/>
                                                <w:bottom w:val="none" w:sz="0" w:space="0" w:color="auto"/>
                                                <w:right w:val="none" w:sz="0" w:space="0" w:color="auto"/>
                                              </w:divBdr>
                                              <w:divsChild>
                                                <w:div w:id="13652015">
                                                  <w:marLeft w:val="0"/>
                                                  <w:marRight w:val="0"/>
                                                  <w:marTop w:val="0"/>
                                                  <w:marBottom w:val="0"/>
                                                  <w:divBdr>
                                                    <w:top w:val="none" w:sz="0" w:space="0" w:color="auto"/>
                                                    <w:left w:val="none" w:sz="0" w:space="0" w:color="auto"/>
                                                    <w:bottom w:val="none" w:sz="0" w:space="0" w:color="auto"/>
                                                    <w:right w:val="none" w:sz="0" w:space="0" w:color="auto"/>
                                                  </w:divBdr>
                                                  <w:divsChild>
                                                    <w:div w:id="2122801446">
                                                      <w:marLeft w:val="0"/>
                                                      <w:marRight w:val="0"/>
                                                      <w:marTop w:val="0"/>
                                                      <w:marBottom w:val="390"/>
                                                      <w:divBdr>
                                                        <w:top w:val="none" w:sz="0" w:space="0" w:color="auto"/>
                                                        <w:left w:val="none" w:sz="0" w:space="0" w:color="auto"/>
                                                        <w:bottom w:val="none" w:sz="0" w:space="0" w:color="auto"/>
                                                        <w:right w:val="none" w:sz="0" w:space="0" w:color="auto"/>
                                                      </w:divBdr>
                                                      <w:divsChild>
                                                        <w:div w:id="206381345">
                                                          <w:marLeft w:val="0"/>
                                                          <w:marRight w:val="0"/>
                                                          <w:marTop w:val="0"/>
                                                          <w:marBottom w:val="0"/>
                                                          <w:divBdr>
                                                            <w:top w:val="none" w:sz="0" w:space="0" w:color="auto"/>
                                                            <w:left w:val="none" w:sz="0" w:space="0" w:color="auto"/>
                                                            <w:bottom w:val="none" w:sz="0" w:space="0" w:color="auto"/>
                                                            <w:right w:val="none" w:sz="0" w:space="0" w:color="auto"/>
                                                          </w:divBdr>
                                                          <w:divsChild>
                                                            <w:div w:id="1814907756">
                                                              <w:marLeft w:val="0"/>
                                                              <w:marRight w:val="0"/>
                                                              <w:marTop w:val="0"/>
                                                              <w:marBottom w:val="0"/>
                                                              <w:divBdr>
                                                                <w:top w:val="none" w:sz="0" w:space="0" w:color="auto"/>
                                                                <w:left w:val="none" w:sz="0" w:space="0" w:color="auto"/>
                                                                <w:bottom w:val="none" w:sz="0" w:space="0" w:color="auto"/>
                                                                <w:right w:val="none" w:sz="0" w:space="0" w:color="auto"/>
                                                              </w:divBdr>
                                                              <w:divsChild>
                                                                <w:div w:id="291836655">
                                                                  <w:marLeft w:val="0"/>
                                                                  <w:marRight w:val="0"/>
                                                                  <w:marTop w:val="0"/>
                                                                  <w:marBottom w:val="0"/>
                                                                  <w:divBdr>
                                                                    <w:top w:val="none" w:sz="0" w:space="0" w:color="auto"/>
                                                                    <w:left w:val="none" w:sz="0" w:space="0" w:color="auto"/>
                                                                    <w:bottom w:val="none" w:sz="0" w:space="0" w:color="auto"/>
                                                                    <w:right w:val="none" w:sz="0" w:space="0" w:color="auto"/>
                                                                  </w:divBdr>
                                                                  <w:divsChild>
                                                                    <w:div w:id="2035039593">
                                                                      <w:marLeft w:val="0"/>
                                                                      <w:marRight w:val="0"/>
                                                                      <w:marTop w:val="0"/>
                                                                      <w:marBottom w:val="0"/>
                                                                      <w:divBdr>
                                                                        <w:top w:val="none" w:sz="0" w:space="0" w:color="auto"/>
                                                                        <w:left w:val="none" w:sz="0" w:space="0" w:color="auto"/>
                                                                        <w:bottom w:val="none" w:sz="0" w:space="0" w:color="auto"/>
                                                                        <w:right w:val="none" w:sz="0" w:space="0" w:color="auto"/>
                                                                      </w:divBdr>
                                                                      <w:divsChild>
                                                                        <w:div w:id="1670524094">
                                                                          <w:marLeft w:val="0"/>
                                                                          <w:marRight w:val="0"/>
                                                                          <w:marTop w:val="0"/>
                                                                          <w:marBottom w:val="0"/>
                                                                          <w:divBdr>
                                                                            <w:top w:val="none" w:sz="0" w:space="0" w:color="auto"/>
                                                                            <w:left w:val="none" w:sz="0" w:space="0" w:color="auto"/>
                                                                            <w:bottom w:val="none" w:sz="0" w:space="0" w:color="auto"/>
                                                                            <w:right w:val="none" w:sz="0" w:space="0" w:color="auto"/>
                                                                          </w:divBdr>
                                                                          <w:divsChild>
                                                                            <w:div w:id="1066302308">
                                                                              <w:marLeft w:val="0"/>
                                                                              <w:marRight w:val="0"/>
                                                                              <w:marTop w:val="0"/>
                                                                              <w:marBottom w:val="0"/>
                                                                              <w:divBdr>
                                                                                <w:top w:val="none" w:sz="0" w:space="0" w:color="auto"/>
                                                                                <w:left w:val="none" w:sz="0" w:space="0" w:color="auto"/>
                                                                                <w:bottom w:val="none" w:sz="0" w:space="0" w:color="auto"/>
                                                                                <w:right w:val="none" w:sz="0" w:space="0" w:color="auto"/>
                                                                              </w:divBdr>
                                                                              <w:divsChild>
                                                                                <w:div w:id="2122524913">
                                                                                  <w:marLeft w:val="0"/>
                                                                                  <w:marRight w:val="0"/>
                                                                                  <w:marTop w:val="0"/>
                                                                                  <w:marBottom w:val="0"/>
                                                                                  <w:divBdr>
                                                                                    <w:top w:val="none" w:sz="0" w:space="0" w:color="auto"/>
                                                                                    <w:left w:val="none" w:sz="0" w:space="0" w:color="auto"/>
                                                                                    <w:bottom w:val="none" w:sz="0" w:space="0" w:color="auto"/>
                                                                                    <w:right w:val="none" w:sz="0" w:space="0" w:color="auto"/>
                                                                                  </w:divBdr>
                                                                                  <w:divsChild>
                                                                                    <w:div w:id="1798719516">
                                                                                      <w:marLeft w:val="0"/>
                                                                                      <w:marRight w:val="0"/>
                                                                                      <w:marTop w:val="0"/>
                                                                                      <w:marBottom w:val="0"/>
                                                                                      <w:divBdr>
                                                                                        <w:top w:val="none" w:sz="0" w:space="0" w:color="auto"/>
                                                                                        <w:left w:val="none" w:sz="0" w:space="0" w:color="auto"/>
                                                                                        <w:bottom w:val="none" w:sz="0" w:space="0" w:color="auto"/>
                                                                                        <w:right w:val="none" w:sz="0" w:space="0" w:color="auto"/>
                                                                                      </w:divBdr>
                                                                                      <w:divsChild>
                                                                                        <w:div w:id="2258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329825">
      <w:bodyDiv w:val="1"/>
      <w:marLeft w:val="0"/>
      <w:marRight w:val="0"/>
      <w:marTop w:val="0"/>
      <w:marBottom w:val="0"/>
      <w:divBdr>
        <w:top w:val="none" w:sz="0" w:space="0" w:color="auto"/>
        <w:left w:val="none" w:sz="0" w:space="0" w:color="auto"/>
        <w:bottom w:val="none" w:sz="0" w:space="0" w:color="auto"/>
        <w:right w:val="none" w:sz="0" w:space="0" w:color="auto"/>
      </w:divBdr>
      <w:divsChild>
        <w:div w:id="1487673438">
          <w:marLeft w:val="0"/>
          <w:marRight w:val="0"/>
          <w:marTop w:val="0"/>
          <w:marBottom w:val="0"/>
          <w:divBdr>
            <w:top w:val="none" w:sz="0" w:space="0" w:color="auto"/>
            <w:left w:val="none" w:sz="0" w:space="0" w:color="auto"/>
            <w:bottom w:val="none" w:sz="0" w:space="0" w:color="auto"/>
            <w:right w:val="none" w:sz="0" w:space="0" w:color="auto"/>
          </w:divBdr>
          <w:divsChild>
            <w:div w:id="2146314936">
              <w:marLeft w:val="0"/>
              <w:marRight w:val="0"/>
              <w:marTop w:val="0"/>
              <w:marBottom w:val="0"/>
              <w:divBdr>
                <w:top w:val="none" w:sz="0" w:space="0" w:color="auto"/>
                <w:left w:val="none" w:sz="0" w:space="0" w:color="auto"/>
                <w:bottom w:val="none" w:sz="0" w:space="0" w:color="auto"/>
                <w:right w:val="none" w:sz="0" w:space="0" w:color="auto"/>
              </w:divBdr>
              <w:divsChild>
                <w:div w:id="2057266880">
                  <w:marLeft w:val="0"/>
                  <w:marRight w:val="0"/>
                  <w:marTop w:val="0"/>
                  <w:marBottom w:val="0"/>
                  <w:divBdr>
                    <w:top w:val="none" w:sz="0" w:space="0" w:color="auto"/>
                    <w:left w:val="none" w:sz="0" w:space="0" w:color="auto"/>
                    <w:bottom w:val="none" w:sz="0" w:space="0" w:color="auto"/>
                    <w:right w:val="none" w:sz="0" w:space="0" w:color="auto"/>
                  </w:divBdr>
                  <w:divsChild>
                    <w:div w:id="432550995">
                      <w:marLeft w:val="0"/>
                      <w:marRight w:val="0"/>
                      <w:marTop w:val="0"/>
                      <w:marBottom w:val="0"/>
                      <w:divBdr>
                        <w:top w:val="none" w:sz="0" w:space="0" w:color="auto"/>
                        <w:left w:val="none" w:sz="0" w:space="0" w:color="auto"/>
                        <w:bottom w:val="none" w:sz="0" w:space="0" w:color="auto"/>
                        <w:right w:val="none" w:sz="0" w:space="0" w:color="auto"/>
                      </w:divBdr>
                      <w:divsChild>
                        <w:div w:id="1033313056">
                          <w:marLeft w:val="0"/>
                          <w:marRight w:val="0"/>
                          <w:marTop w:val="0"/>
                          <w:marBottom w:val="0"/>
                          <w:divBdr>
                            <w:top w:val="none" w:sz="0" w:space="0" w:color="auto"/>
                            <w:left w:val="none" w:sz="0" w:space="0" w:color="auto"/>
                            <w:bottom w:val="none" w:sz="0" w:space="0" w:color="auto"/>
                            <w:right w:val="none" w:sz="0" w:space="0" w:color="auto"/>
                          </w:divBdr>
                          <w:divsChild>
                            <w:div w:id="1305695967">
                              <w:marLeft w:val="2070"/>
                              <w:marRight w:val="3960"/>
                              <w:marTop w:val="0"/>
                              <w:marBottom w:val="0"/>
                              <w:divBdr>
                                <w:top w:val="none" w:sz="0" w:space="0" w:color="auto"/>
                                <w:left w:val="none" w:sz="0" w:space="0" w:color="auto"/>
                                <w:bottom w:val="none" w:sz="0" w:space="0" w:color="auto"/>
                                <w:right w:val="none" w:sz="0" w:space="0" w:color="auto"/>
                              </w:divBdr>
                              <w:divsChild>
                                <w:div w:id="2050115">
                                  <w:marLeft w:val="0"/>
                                  <w:marRight w:val="0"/>
                                  <w:marTop w:val="0"/>
                                  <w:marBottom w:val="0"/>
                                  <w:divBdr>
                                    <w:top w:val="none" w:sz="0" w:space="0" w:color="auto"/>
                                    <w:left w:val="none" w:sz="0" w:space="0" w:color="auto"/>
                                    <w:bottom w:val="none" w:sz="0" w:space="0" w:color="auto"/>
                                    <w:right w:val="none" w:sz="0" w:space="0" w:color="auto"/>
                                  </w:divBdr>
                                  <w:divsChild>
                                    <w:div w:id="485635933">
                                      <w:marLeft w:val="0"/>
                                      <w:marRight w:val="0"/>
                                      <w:marTop w:val="0"/>
                                      <w:marBottom w:val="0"/>
                                      <w:divBdr>
                                        <w:top w:val="none" w:sz="0" w:space="0" w:color="auto"/>
                                        <w:left w:val="none" w:sz="0" w:space="0" w:color="auto"/>
                                        <w:bottom w:val="none" w:sz="0" w:space="0" w:color="auto"/>
                                        <w:right w:val="none" w:sz="0" w:space="0" w:color="auto"/>
                                      </w:divBdr>
                                      <w:divsChild>
                                        <w:div w:id="1331373246">
                                          <w:marLeft w:val="0"/>
                                          <w:marRight w:val="0"/>
                                          <w:marTop w:val="0"/>
                                          <w:marBottom w:val="0"/>
                                          <w:divBdr>
                                            <w:top w:val="none" w:sz="0" w:space="0" w:color="auto"/>
                                            <w:left w:val="none" w:sz="0" w:space="0" w:color="auto"/>
                                            <w:bottom w:val="none" w:sz="0" w:space="0" w:color="auto"/>
                                            <w:right w:val="none" w:sz="0" w:space="0" w:color="auto"/>
                                          </w:divBdr>
                                          <w:divsChild>
                                            <w:div w:id="565259589">
                                              <w:marLeft w:val="0"/>
                                              <w:marRight w:val="0"/>
                                              <w:marTop w:val="90"/>
                                              <w:marBottom w:val="0"/>
                                              <w:divBdr>
                                                <w:top w:val="none" w:sz="0" w:space="0" w:color="auto"/>
                                                <w:left w:val="none" w:sz="0" w:space="0" w:color="auto"/>
                                                <w:bottom w:val="none" w:sz="0" w:space="0" w:color="auto"/>
                                                <w:right w:val="none" w:sz="0" w:space="0" w:color="auto"/>
                                              </w:divBdr>
                                              <w:divsChild>
                                                <w:div w:id="963928722">
                                                  <w:marLeft w:val="0"/>
                                                  <w:marRight w:val="0"/>
                                                  <w:marTop w:val="0"/>
                                                  <w:marBottom w:val="0"/>
                                                  <w:divBdr>
                                                    <w:top w:val="none" w:sz="0" w:space="0" w:color="auto"/>
                                                    <w:left w:val="none" w:sz="0" w:space="0" w:color="auto"/>
                                                    <w:bottom w:val="none" w:sz="0" w:space="0" w:color="auto"/>
                                                    <w:right w:val="none" w:sz="0" w:space="0" w:color="auto"/>
                                                  </w:divBdr>
                                                  <w:divsChild>
                                                    <w:div w:id="1123158942">
                                                      <w:marLeft w:val="0"/>
                                                      <w:marRight w:val="0"/>
                                                      <w:marTop w:val="0"/>
                                                      <w:marBottom w:val="390"/>
                                                      <w:divBdr>
                                                        <w:top w:val="none" w:sz="0" w:space="0" w:color="auto"/>
                                                        <w:left w:val="none" w:sz="0" w:space="0" w:color="auto"/>
                                                        <w:bottom w:val="none" w:sz="0" w:space="0" w:color="auto"/>
                                                        <w:right w:val="none" w:sz="0" w:space="0" w:color="auto"/>
                                                      </w:divBdr>
                                                      <w:divsChild>
                                                        <w:div w:id="345133714">
                                                          <w:marLeft w:val="0"/>
                                                          <w:marRight w:val="0"/>
                                                          <w:marTop w:val="0"/>
                                                          <w:marBottom w:val="0"/>
                                                          <w:divBdr>
                                                            <w:top w:val="none" w:sz="0" w:space="0" w:color="auto"/>
                                                            <w:left w:val="none" w:sz="0" w:space="0" w:color="auto"/>
                                                            <w:bottom w:val="none" w:sz="0" w:space="0" w:color="auto"/>
                                                            <w:right w:val="none" w:sz="0" w:space="0" w:color="auto"/>
                                                          </w:divBdr>
                                                          <w:divsChild>
                                                            <w:div w:id="1748383658">
                                                              <w:marLeft w:val="0"/>
                                                              <w:marRight w:val="0"/>
                                                              <w:marTop w:val="0"/>
                                                              <w:marBottom w:val="0"/>
                                                              <w:divBdr>
                                                                <w:top w:val="none" w:sz="0" w:space="0" w:color="auto"/>
                                                                <w:left w:val="none" w:sz="0" w:space="0" w:color="auto"/>
                                                                <w:bottom w:val="none" w:sz="0" w:space="0" w:color="auto"/>
                                                                <w:right w:val="none" w:sz="0" w:space="0" w:color="auto"/>
                                                              </w:divBdr>
                                                              <w:divsChild>
                                                                <w:div w:id="218201736">
                                                                  <w:marLeft w:val="0"/>
                                                                  <w:marRight w:val="0"/>
                                                                  <w:marTop w:val="0"/>
                                                                  <w:marBottom w:val="0"/>
                                                                  <w:divBdr>
                                                                    <w:top w:val="none" w:sz="0" w:space="0" w:color="auto"/>
                                                                    <w:left w:val="none" w:sz="0" w:space="0" w:color="auto"/>
                                                                    <w:bottom w:val="none" w:sz="0" w:space="0" w:color="auto"/>
                                                                    <w:right w:val="none" w:sz="0" w:space="0" w:color="auto"/>
                                                                  </w:divBdr>
                                                                  <w:divsChild>
                                                                    <w:div w:id="1580863476">
                                                                      <w:marLeft w:val="0"/>
                                                                      <w:marRight w:val="0"/>
                                                                      <w:marTop w:val="0"/>
                                                                      <w:marBottom w:val="0"/>
                                                                      <w:divBdr>
                                                                        <w:top w:val="none" w:sz="0" w:space="0" w:color="auto"/>
                                                                        <w:left w:val="none" w:sz="0" w:space="0" w:color="auto"/>
                                                                        <w:bottom w:val="none" w:sz="0" w:space="0" w:color="auto"/>
                                                                        <w:right w:val="none" w:sz="0" w:space="0" w:color="auto"/>
                                                                      </w:divBdr>
                                                                      <w:divsChild>
                                                                        <w:div w:id="1469785914">
                                                                          <w:marLeft w:val="0"/>
                                                                          <w:marRight w:val="0"/>
                                                                          <w:marTop w:val="0"/>
                                                                          <w:marBottom w:val="0"/>
                                                                          <w:divBdr>
                                                                            <w:top w:val="none" w:sz="0" w:space="0" w:color="auto"/>
                                                                            <w:left w:val="none" w:sz="0" w:space="0" w:color="auto"/>
                                                                            <w:bottom w:val="none" w:sz="0" w:space="0" w:color="auto"/>
                                                                            <w:right w:val="none" w:sz="0" w:space="0" w:color="auto"/>
                                                                          </w:divBdr>
                                                                          <w:divsChild>
                                                                            <w:div w:id="597831702">
                                                                              <w:marLeft w:val="0"/>
                                                                              <w:marRight w:val="0"/>
                                                                              <w:marTop w:val="0"/>
                                                                              <w:marBottom w:val="0"/>
                                                                              <w:divBdr>
                                                                                <w:top w:val="none" w:sz="0" w:space="0" w:color="auto"/>
                                                                                <w:left w:val="none" w:sz="0" w:space="0" w:color="auto"/>
                                                                                <w:bottom w:val="none" w:sz="0" w:space="0" w:color="auto"/>
                                                                                <w:right w:val="none" w:sz="0" w:space="0" w:color="auto"/>
                                                                              </w:divBdr>
                                                                              <w:divsChild>
                                                                                <w:div w:id="1067995830">
                                                                                  <w:marLeft w:val="0"/>
                                                                                  <w:marRight w:val="0"/>
                                                                                  <w:marTop w:val="0"/>
                                                                                  <w:marBottom w:val="0"/>
                                                                                  <w:divBdr>
                                                                                    <w:top w:val="none" w:sz="0" w:space="0" w:color="auto"/>
                                                                                    <w:left w:val="none" w:sz="0" w:space="0" w:color="auto"/>
                                                                                    <w:bottom w:val="none" w:sz="0" w:space="0" w:color="auto"/>
                                                                                    <w:right w:val="none" w:sz="0" w:space="0" w:color="auto"/>
                                                                                  </w:divBdr>
                                                                                  <w:divsChild>
                                                                                    <w:div w:id="2045058045">
                                                                                      <w:marLeft w:val="0"/>
                                                                                      <w:marRight w:val="0"/>
                                                                                      <w:marTop w:val="0"/>
                                                                                      <w:marBottom w:val="0"/>
                                                                                      <w:divBdr>
                                                                                        <w:top w:val="none" w:sz="0" w:space="0" w:color="auto"/>
                                                                                        <w:left w:val="none" w:sz="0" w:space="0" w:color="auto"/>
                                                                                        <w:bottom w:val="none" w:sz="0" w:space="0" w:color="auto"/>
                                                                                        <w:right w:val="none" w:sz="0" w:space="0" w:color="auto"/>
                                                                                      </w:divBdr>
                                                                                      <w:divsChild>
                                                                                        <w:div w:id="13657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57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ramountcity.com/community/cd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user/cityofparamou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equest@paramountcity.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EABB60E67EDF4DBF3985D350B4843A" ma:contentTypeVersion="13" ma:contentTypeDescription="Create a new document." ma:contentTypeScope="" ma:versionID="1788e26dca1f3475e294b2665ec5c7be">
  <xsd:schema xmlns:xsd="http://www.w3.org/2001/XMLSchema" xmlns:xs="http://www.w3.org/2001/XMLSchema" xmlns:p="http://schemas.microsoft.com/office/2006/metadata/properties" xmlns:ns3="05fd21d0-3527-4979-aeef-97a201c752ab" xmlns:ns4="b566187f-b745-4a94-a65a-079b16ddd7f6" targetNamespace="http://schemas.microsoft.com/office/2006/metadata/properties" ma:root="true" ma:fieldsID="944a77bb1125a1c0dfd5a80fb9b92f35" ns3:_="" ns4:_="">
    <xsd:import namespace="05fd21d0-3527-4979-aeef-97a201c752ab"/>
    <xsd:import namespace="b566187f-b745-4a94-a65a-079b16ddd7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d21d0-3527-4979-aeef-97a201c752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66187f-b745-4a94-a65a-079b16ddd7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E43D0-D148-44CC-BAC6-4C637F4F8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d21d0-3527-4979-aeef-97a201c752ab"/>
    <ds:schemaRef ds:uri="b566187f-b745-4a94-a65a-079b16ddd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59C40-8FAD-4265-AB15-B98312720EF0}">
  <ds:schemaRefs>
    <ds:schemaRef ds:uri="http://purl.org/dc/elements/1.1/"/>
    <ds:schemaRef ds:uri="http://schemas.microsoft.com/office/2006/metadata/properties"/>
    <ds:schemaRef ds:uri="http://schemas.microsoft.com/office/2006/documentManagement/types"/>
    <ds:schemaRef ds:uri="05fd21d0-3527-4979-aeef-97a201c752ab"/>
    <ds:schemaRef ds:uri="http://purl.org/dc/terms/"/>
    <ds:schemaRef ds:uri="http://schemas.openxmlformats.org/package/2006/metadata/core-properties"/>
    <ds:schemaRef ds:uri="http://purl.org/dc/dcmitype/"/>
    <ds:schemaRef ds:uri="http://schemas.microsoft.com/office/infopath/2007/PartnerControls"/>
    <ds:schemaRef ds:uri="b566187f-b745-4a94-a65a-079b16ddd7f6"/>
    <ds:schemaRef ds:uri="http://www.w3.org/XML/1998/namespace"/>
  </ds:schemaRefs>
</ds:datastoreItem>
</file>

<file path=customXml/itemProps3.xml><?xml version="1.0" encoding="utf-8"?>
<ds:datastoreItem xmlns:ds="http://schemas.openxmlformats.org/officeDocument/2006/customXml" ds:itemID="{DD1D4791-C993-4B15-8045-17336ED8C60D}">
  <ds:schemaRefs>
    <ds:schemaRef ds:uri="http://schemas.microsoft.com/sharepoint/v3/contenttype/forms"/>
  </ds:schemaRefs>
</ds:datastoreItem>
</file>

<file path=customXml/itemProps4.xml><?xml version="1.0" encoding="utf-8"?>
<ds:datastoreItem xmlns:ds="http://schemas.openxmlformats.org/officeDocument/2006/customXml" ds:itemID="{F8303997-B81C-41E8-A920-DF304B304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780</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NOTICE OF PUBLIC REVIEW</vt:lpstr>
    </vt:vector>
  </TitlesOfParts>
  <Company>MDG LDM Associates</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PUBLIC REVIEW</dc:title>
  <dc:subject/>
  <dc:creator>fmeyer</dc:creator>
  <cp:keywords/>
  <cp:lastModifiedBy>Sol Bejarano</cp:lastModifiedBy>
  <cp:revision>6</cp:revision>
  <cp:lastPrinted>2019-08-12T23:23:00Z</cp:lastPrinted>
  <dcterms:created xsi:type="dcterms:W3CDTF">2022-06-21T23:26:00Z</dcterms:created>
  <dcterms:modified xsi:type="dcterms:W3CDTF">2022-06-22T19:55:00Z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0x01010089EABB60E67EDF4DBF3985D350B4843A</vt:lpwstr>
  </property>
</Properties>
</file>